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29" w:rsidRPr="00B17524" w:rsidRDefault="00C71729" w:rsidP="00C71729">
      <w:pPr>
        <w:pStyle w:val="ESETtulos"/>
        <w:rPr>
          <w:sz w:val="20"/>
          <w:szCs w:val="24"/>
        </w:rPr>
      </w:pPr>
      <w:r w:rsidRPr="00B17524">
        <w:rPr>
          <w:sz w:val="20"/>
          <w:szCs w:val="24"/>
        </w:rPr>
        <w:t>AP-GR01</w:t>
      </w:r>
    </w:p>
    <w:p w:rsidR="00C71729" w:rsidRPr="00CA7EEF" w:rsidRDefault="00C71729" w:rsidP="00C71729">
      <w:pPr>
        <w:pStyle w:val="Encabezado"/>
        <w:jc w:val="center"/>
        <w:rPr>
          <w:rFonts w:ascii="Bliss" w:hAnsi="Bliss" w:cs="Arial"/>
          <w:b/>
          <w:iCs/>
          <w:sz w:val="20"/>
          <w:szCs w:val="20"/>
        </w:rPr>
      </w:pPr>
      <w:r w:rsidRPr="00CA7EEF">
        <w:rPr>
          <w:rFonts w:ascii="Bliss" w:hAnsi="Bliss" w:cs="Arial"/>
          <w:b/>
          <w:iCs/>
          <w:sz w:val="20"/>
          <w:szCs w:val="20"/>
        </w:rPr>
        <w:t xml:space="preserve">CONTRATO DE </w:t>
      </w:r>
      <w:r w:rsidR="00705DE6">
        <w:rPr>
          <w:rFonts w:ascii="Bliss" w:hAnsi="Bliss" w:cs="Arial"/>
          <w:b/>
          <w:iCs/>
          <w:sz w:val="20"/>
          <w:szCs w:val="20"/>
        </w:rPr>
        <w:t>COMPRAVENTA</w:t>
      </w:r>
      <w:r w:rsidRPr="00CA7EEF">
        <w:rPr>
          <w:rFonts w:ascii="Bliss" w:hAnsi="Bliss" w:cs="Arial"/>
          <w:b/>
          <w:iCs/>
          <w:sz w:val="20"/>
          <w:szCs w:val="20"/>
        </w:rPr>
        <w:t xml:space="preserve"> No. </w:t>
      </w:r>
      <w:r w:rsidR="00642AD1">
        <w:rPr>
          <w:rFonts w:ascii="Bliss" w:hAnsi="Bliss" w:cs="Arial"/>
          <w:b/>
          <w:iCs/>
          <w:sz w:val="20"/>
          <w:szCs w:val="20"/>
        </w:rPr>
        <w:t>XXXX</w:t>
      </w:r>
      <w:r w:rsidRPr="000F4771">
        <w:rPr>
          <w:rFonts w:ascii="Bliss" w:hAnsi="Bliss" w:cs="Arial"/>
          <w:b/>
          <w:iCs/>
          <w:sz w:val="20"/>
          <w:szCs w:val="20"/>
        </w:rPr>
        <w:t xml:space="preserve">  DE</w:t>
      </w:r>
      <w:r w:rsidRPr="00CA7EEF">
        <w:rPr>
          <w:rFonts w:ascii="Bliss" w:hAnsi="Bliss" w:cs="Arial"/>
          <w:b/>
          <w:iCs/>
          <w:sz w:val="20"/>
          <w:szCs w:val="20"/>
        </w:rPr>
        <w:t xml:space="preserve"> </w:t>
      </w:r>
      <w:r>
        <w:rPr>
          <w:rFonts w:ascii="Bliss" w:hAnsi="Bliss" w:cs="Arial"/>
          <w:b/>
          <w:iCs/>
          <w:sz w:val="20"/>
          <w:szCs w:val="20"/>
        </w:rPr>
        <w:t>2019</w:t>
      </w:r>
      <w:r w:rsidRPr="00CA7EEF">
        <w:rPr>
          <w:rFonts w:ascii="Bliss" w:hAnsi="Bliss" w:cs="Arial"/>
          <w:b/>
          <w:iCs/>
          <w:sz w:val="20"/>
          <w:szCs w:val="20"/>
        </w:rPr>
        <w:t>, SUSCRITO ENTRE LA EMPRESA SOCIAL DEL ESTADO MUNICIPAL “MANUEL CASTRO TOVAR” DE PITALITO Y</w:t>
      </w:r>
    </w:p>
    <w:p w:rsidR="00C71729" w:rsidRPr="000823D2" w:rsidRDefault="00642AD1" w:rsidP="00C71729">
      <w:pPr>
        <w:pStyle w:val="Encabezado"/>
        <w:jc w:val="center"/>
        <w:rPr>
          <w:rFonts w:ascii="Bliss" w:hAnsi="Bliss" w:cs="Arial"/>
          <w:b/>
          <w:sz w:val="20"/>
          <w:szCs w:val="20"/>
        </w:rPr>
      </w:pPr>
      <w:r>
        <w:rPr>
          <w:rFonts w:ascii="Bliss" w:hAnsi="Bliss" w:cs="Arial"/>
          <w:b/>
          <w:sz w:val="20"/>
          <w:szCs w:val="20"/>
        </w:rPr>
        <w:t>XXXXXXXXXXXX</w:t>
      </w:r>
    </w:p>
    <w:p w:rsidR="000823D2" w:rsidRPr="00B979B1" w:rsidRDefault="000823D2" w:rsidP="00C71729">
      <w:pPr>
        <w:pStyle w:val="Encabezado"/>
        <w:jc w:val="center"/>
        <w:rPr>
          <w:rFonts w:ascii="Bliss" w:hAnsi="Bliss"/>
          <w:sz w:val="20"/>
          <w:szCs w:val="20"/>
        </w:rPr>
      </w:pPr>
    </w:p>
    <w:tbl>
      <w:tblPr>
        <w:tblStyle w:val="Tablaconcuadrcula"/>
        <w:tblW w:w="0" w:type="auto"/>
        <w:tblInd w:w="108" w:type="dxa"/>
        <w:tblLook w:val="04A0" w:firstRow="1" w:lastRow="0" w:firstColumn="1" w:lastColumn="0" w:noHBand="0" w:noVBand="1"/>
      </w:tblPr>
      <w:tblGrid>
        <w:gridCol w:w="3261"/>
        <w:gridCol w:w="6378"/>
      </w:tblGrid>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CONTRATISTA</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NIT.</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REPRESENTANTE LEGAL</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IDENTIFICACIÓN</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DIRECCIÓN</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TELEFONO</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CORREO ELECTRÓNICO</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OBJETO</w:t>
            </w:r>
          </w:p>
        </w:tc>
        <w:tc>
          <w:tcPr>
            <w:tcW w:w="6378" w:type="dxa"/>
          </w:tcPr>
          <w:p w:rsidR="000823D2" w:rsidRPr="00705DE6" w:rsidRDefault="000823D2" w:rsidP="00E64A5F">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VALOR $</w:t>
            </w:r>
          </w:p>
        </w:tc>
        <w:tc>
          <w:tcPr>
            <w:tcW w:w="6378" w:type="dxa"/>
          </w:tcPr>
          <w:p w:rsidR="000823D2" w:rsidRPr="00457D1F" w:rsidRDefault="000823D2" w:rsidP="00BB1E25">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Pr>
                <w:rFonts w:ascii="Bliss" w:hAnsi="Bliss" w:cs="Arial"/>
                <w:b/>
                <w:sz w:val="18"/>
                <w:szCs w:val="18"/>
              </w:rPr>
              <w:t>RUBRO</w:t>
            </w:r>
          </w:p>
        </w:tc>
        <w:tc>
          <w:tcPr>
            <w:tcW w:w="6378" w:type="dxa"/>
          </w:tcPr>
          <w:p w:rsidR="000823D2" w:rsidRDefault="000823D2" w:rsidP="00B563EC">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Pr>
                <w:rFonts w:ascii="Bliss" w:hAnsi="Bliss" w:cs="Arial"/>
                <w:b/>
                <w:sz w:val="18"/>
                <w:szCs w:val="18"/>
              </w:rPr>
              <w:t>C.D.P.</w:t>
            </w:r>
          </w:p>
        </w:tc>
        <w:tc>
          <w:tcPr>
            <w:tcW w:w="6378" w:type="dxa"/>
          </w:tcPr>
          <w:p w:rsidR="000823D2" w:rsidRDefault="000823D2" w:rsidP="00F16571">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sidRPr="00457D1F">
              <w:rPr>
                <w:rFonts w:ascii="Bliss" w:hAnsi="Bliss" w:cs="Arial"/>
                <w:b/>
                <w:sz w:val="18"/>
                <w:szCs w:val="18"/>
              </w:rPr>
              <w:t>DURACIÓN</w:t>
            </w:r>
          </w:p>
        </w:tc>
        <w:tc>
          <w:tcPr>
            <w:tcW w:w="6378" w:type="dxa"/>
          </w:tcPr>
          <w:p w:rsidR="000823D2" w:rsidRPr="00457D1F" w:rsidRDefault="000823D2" w:rsidP="00646BBE">
            <w:pPr>
              <w:pStyle w:val="Textoindependiente2"/>
              <w:spacing w:line="240" w:lineRule="auto"/>
              <w:jc w:val="both"/>
              <w:rPr>
                <w:rFonts w:ascii="Bliss" w:hAnsi="Bliss" w:cs="Arial"/>
                <w:sz w:val="18"/>
                <w:szCs w:val="18"/>
              </w:rPr>
            </w:pPr>
          </w:p>
        </w:tc>
      </w:tr>
      <w:tr w:rsidR="00642AD1" w:rsidTr="00FE6D51">
        <w:tc>
          <w:tcPr>
            <w:tcW w:w="3261" w:type="dxa"/>
          </w:tcPr>
          <w:p w:rsidR="00642AD1" w:rsidRPr="00457D1F" w:rsidRDefault="00642AD1" w:rsidP="00E64A5F">
            <w:pPr>
              <w:pStyle w:val="Textoindependiente2"/>
              <w:spacing w:line="240" w:lineRule="auto"/>
              <w:jc w:val="both"/>
              <w:rPr>
                <w:rFonts w:ascii="Bliss" w:hAnsi="Bliss" w:cs="Arial"/>
                <w:b/>
                <w:sz w:val="18"/>
                <w:szCs w:val="18"/>
              </w:rPr>
            </w:pPr>
            <w:r>
              <w:rPr>
                <w:rFonts w:ascii="Bliss" w:hAnsi="Bliss" w:cs="Arial"/>
                <w:b/>
                <w:sz w:val="18"/>
                <w:szCs w:val="18"/>
              </w:rPr>
              <w:t>FECHA DE SUSCRIPCIÓN</w:t>
            </w:r>
          </w:p>
        </w:tc>
        <w:tc>
          <w:tcPr>
            <w:tcW w:w="6378" w:type="dxa"/>
          </w:tcPr>
          <w:p w:rsidR="00642AD1" w:rsidRPr="00457D1F" w:rsidRDefault="00642AD1" w:rsidP="00646BBE">
            <w:pPr>
              <w:pStyle w:val="Textoindependiente2"/>
              <w:spacing w:line="240" w:lineRule="auto"/>
              <w:jc w:val="both"/>
              <w:rPr>
                <w:rFonts w:ascii="Bliss" w:hAnsi="Bliss" w:cs="Arial"/>
                <w:sz w:val="18"/>
                <w:szCs w:val="18"/>
              </w:rPr>
            </w:pPr>
          </w:p>
        </w:tc>
      </w:tr>
      <w:tr w:rsidR="000823D2" w:rsidTr="00FE6D51">
        <w:tc>
          <w:tcPr>
            <w:tcW w:w="3261" w:type="dxa"/>
          </w:tcPr>
          <w:p w:rsidR="000823D2" w:rsidRPr="00457D1F" w:rsidRDefault="000823D2" w:rsidP="00E64A5F">
            <w:pPr>
              <w:pStyle w:val="Textoindependiente2"/>
              <w:spacing w:line="240" w:lineRule="auto"/>
              <w:jc w:val="both"/>
              <w:rPr>
                <w:rFonts w:ascii="Bliss" w:hAnsi="Bliss" w:cs="Arial"/>
                <w:b/>
                <w:sz w:val="18"/>
                <w:szCs w:val="18"/>
              </w:rPr>
            </w:pPr>
            <w:r>
              <w:rPr>
                <w:rFonts w:ascii="Bliss" w:hAnsi="Bliss" w:cs="Arial"/>
                <w:b/>
                <w:sz w:val="18"/>
                <w:szCs w:val="18"/>
              </w:rPr>
              <w:t>SUPERVISOR</w:t>
            </w:r>
          </w:p>
        </w:tc>
        <w:tc>
          <w:tcPr>
            <w:tcW w:w="6378" w:type="dxa"/>
          </w:tcPr>
          <w:p w:rsidR="000823D2" w:rsidRPr="00457D1F" w:rsidRDefault="000823D2" w:rsidP="00E64A5F">
            <w:pPr>
              <w:pStyle w:val="Textoindependiente2"/>
              <w:spacing w:line="240" w:lineRule="auto"/>
              <w:jc w:val="both"/>
              <w:rPr>
                <w:rFonts w:ascii="Bliss" w:hAnsi="Bliss" w:cs="Arial"/>
                <w:sz w:val="18"/>
                <w:szCs w:val="18"/>
              </w:rPr>
            </w:pPr>
          </w:p>
        </w:tc>
      </w:tr>
    </w:tbl>
    <w:p w:rsidR="00AE0046" w:rsidRPr="00416ADC" w:rsidRDefault="00AE0046" w:rsidP="00FE6D51">
      <w:pPr>
        <w:pStyle w:val="Textoindependiente"/>
        <w:jc w:val="both"/>
        <w:rPr>
          <w:rFonts w:ascii="Bliss" w:hAnsi="Bliss" w:cs="Arial"/>
          <w:b/>
          <w:sz w:val="21"/>
          <w:szCs w:val="21"/>
        </w:rPr>
      </w:pPr>
      <w:r w:rsidRPr="00416ADC">
        <w:rPr>
          <w:rFonts w:ascii="Bliss" w:hAnsi="Bliss" w:cs="Arial"/>
          <w:sz w:val="21"/>
          <w:szCs w:val="21"/>
        </w:rPr>
        <w:t xml:space="preserve">Entre los suscritos a saber, SERGIO MAURICIO ZUÑIGA RAMIREZ, persona mayor de edad, identificado con la C.C. No 7.715.887 de Neiva, quien obra en su condición de Gerente y representante Legal de la EMPRESA SOCIAL DEL ESTADO “MANUEL CASTRO TOVAR” de la ciudad de Pitalito, Departamento del Huila, entidad pública descentralizada del orden Municipal, identificada con el NIT 813005295-8, conforme se colige del Decreto de nombramiento No. 110 fechado el 04 de Febrero de 2016, emitido por el Despacho de la Alcaldía Municipal y acta de posesión de fecha 16 de Febrero de 2016, quien para efectos del presente contrato y en lo sucesivo se identificará como EL CONTRATANTE; y de otra parte </w:t>
      </w:r>
      <w:r w:rsidR="00642AD1">
        <w:rPr>
          <w:rFonts w:ascii="Bliss" w:hAnsi="Bliss" w:cs="Arial"/>
          <w:sz w:val="21"/>
          <w:szCs w:val="21"/>
        </w:rPr>
        <w:t>XXXXXXXXXXXXXXX</w:t>
      </w:r>
      <w:r w:rsidRPr="00416ADC">
        <w:rPr>
          <w:rFonts w:ascii="Bliss" w:hAnsi="Bliss" w:cs="Arial"/>
          <w:sz w:val="21"/>
          <w:szCs w:val="21"/>
        </w:rPr>
        <w:t xml:space="preserve">, identificado con la cédula de ciudadanía </w:t>
      </w:r>
      <w:r w:rsidR="00642AD1">
        <w:rPr>
          <w:rFonts w:ascii="Bliss" w:hAnsi="Bliss" w:cs="Arial"/>
          <w:sz w:val="21"/>
          <w:szCs w:val="21"/>
        </w:rPr>
        <w:t>XXXXXXX</w:t>
      </w:r>
      <w:r w:rsidRPr="00B563EC">
        <w:rPr>
          <w:rFonts w:ascii="Bliss" w:hAnsi="Bliss" w:cs="Arial"/>
          <w:sz w:val="21"/>
          <w:szCs w:val="21"/>
        </w:rPr>
        <w:t xml:space="preserve"> de </w:t>
      </w:r>
      <w:r w:rsidR="00642AD1">
        <w:rPr>
          <w:rFonts w:ascii="Bliss" w:hAnsi="Bliss" w:cs="Arial"/>
          <w:sz w:val="21"/>
          <w:szCs w:val="21"/>
        </w:rPr>
        <w:t>XXXXXX</w:t>
      </w:r>
      <w:r w:rsidRPr="00B563EC">
        <w:rPr>
          <w:rFonts w:ascii="Bliss" w:hAnsi="Bliss" w:cs="Arial"/>
          <w:sz w:val="21"/>
          <w:szCs w:val="21"/>
        </w:rPr>
        <w:t>,</w:t>
      </w:r>
      <w:r w:rsidRPr="00416ADC">
        <w:rPr>
          <w:rFonts w:ascii="Bliss" w:hAnsi="Bliss" w:cs="Arial"/>
          <w:sz w:val="21"/>
          <w:szCs w:val="21"/>
        </w:rPr>
        <w:t xml:space="preserve"> con certificado de matrícula mercantil expedido por la Cámara de Comercio de Neiva conforme al certificado adjunto, el cual forma parte integral de este contrato; quien en adelante y para los efectos del mismo se identificará como EL CONTRATISTA, hemos acordado celebrar el presente Contrato de compraventa, el cual se regirá por las siguientes cláusulas adelante indicadas, previas las siguientes. CONSIDERACIONES: 1. Que la E.S.E. MUNICIPAL MANUEL CASTRO TOVAR es una entidad de categoría especial, con autonomía administrativa y financiera, descentralizada del orden municipal, con personería jurídica, cuya contratación se rige por el derecho privado estando facultada para pactar las cláusulas excepcionales de que trata la Ley 80 de 1993. 2. Que según el </w:t>
      </w:r>
      <w:r w:rsidRPr="00416ADC">
        <w:rPr>
          <w:rFonts w:ascii="Bliss" w:hAnsi="Bliss" w:cs="Arial"/>
          <w:sz w:val="21"/>
          <w:szCs w:val="21"/>
          <w:shd w:val="clear" w:color="auto" w:fill="FFFFFF"/>
        </w:rPr>
        <w:t>acuerdo 004 del 19 de junio de 2014, Estatuto Único de Contratación, Bienes y Servicios</w:t>
      </w:r>
      <w:r w:rsidRPr="00416ADC">
        <w:rPr>
          <w:rFonts w:ascii="Bliss" w:hAnsi="Bliss" w:cs="Arial"/>
          <w:sz w:val="21"/>
          <w:szCs w:val="21"/>
        </w:rPr>
        <w:t xml:space="preserve"> estipula que por el valor de este contrato, se denomina de menor cuantía y requiere formalidades, debiéndose tramitar de forma directa. 3</w:t>
      </w:r>
      <w:r w:rsidRPr="00416ADC">
        <w:rPr>
          <w:rFonts w:ascii="Bliss" w:hAnsi="Bliss" w:cs="Arial"/>
          <w:sz w:val="21"/>
          <w:szCs w:val="21"/>
          <w:shd w:val="clear" w:color="auto" w:fill="FFFFFF" w:themeFill="background1"/>
        </w:rPr>
        <w:t xml:space="preserve">. </w:t>
      </w:r>
      <w:r w:rsidRPr="00416ADC">
        <w:rPr>
          <w:rFonts w:ascii="Bliss" w:hAnsi="Bliss" w:cs="Arial"/>
          <w:sz w:val="21"/>
          <w:szCs w:val="21"/>
        </w:rPr>
        <w:t xml:space="preserve">Que atendiendo a la naturaleza y proveniencia de los recursos (SGP y SGSSS) con los cuales se financia la actividad misional de la empresa, y el mandato constitucional contenido en el Art. 48 supra legal, resulta pertinente acoger las directrices emitida por al </w:t>
      </w:r>
      <w:proofErr w:type="spellStart"/>
      <w:r w:rsidRPr="00416ADC">
        <w:rPr>
          <w:rFonts w:ascii="Bliss" w:hAnsi="Bliss" w:cs="Arial"/>
          <w:sz w:val="21"/>
          <w:szCs w:val="21"/>
        </w:rPr>
        <w:t>Supersalud</w:t>
      </w:r>
      <w:proofErr w:type="spellEnd"/>
      <w:r w:rsidRPr="00416ADC">
        <w:rPr>
          <w:rFonts w:ascii="Bliss" w:hAnsi="Bliss" w:cs="Arial"/>
          <w:sz w:val="21"/>
          <w:szCs w:val="21"/>
        </w:rPr>
        <w:t>, y en tal sentido eximir de la imposición de gravamen del ente territorial, al presente contrato, en virtud del principio de la supremacía constitucional</w:t>
      </w:r>
      <w:r w:rsidRPr="00416ADC">
        <w:rPr>
          <w:rFonts w:ascii="Bliss" w:hAnsi="Bliss" w:cs="Arial"/>
          <w:sz w:val="21"/>
          <w:szCs w:val="21"/>
          <w:shd w:val="clear" w:color="auto" w:fill="FFFFFF" w:themeFill="background1"/>
        </w:rPr>
        <w:t xml:space="preserve">. 4. Que se allegaron </w:t>
      </w:r>
      <w:r w:rsidR="00642AD1">
        <w:rPr>
          <w:rFonts w:ascii="Bliss" w:hAnsi="Bliss" w:cs="Arial"/>
          <w:sz w:val="21"/>
          <w:szCs w:val="21"/>
          <w:shd w:val="clear" w:color="auto" w:fill="FFFFFF" w:themeFill="background1"/>
        </w:rPr>
        <w:t>XXXX</w:t>
      </w:r>
      <w:r w:rsidRPr="00416ADC">
        <w:rPr>
          <w:rFonts w:ascii="Bliss" w:hAnsi="Bliss" w:cs="Arial"/>
          <w:sz w:val="21"/>
          <w:szCs w:val="21"/>
          <w:shd w:val="clear" w:color="auto" w:fill="FFFFFF" w:themeFill="background1"/>
        </w:rPr>
        <w:t xml:space="preserve"> (</w:t>
      </w:r>
      <w:r w:rsidR="00642AD1">
        <w:rPr>
          <w:rFonts w:ascii="Bliss" w:hAnsi="Bliss" w:cs="Arial"/>
          <w:sz w:val="21"/>
          <w:szCs w:val="21"/>
          <w:shd w:val="clear" w:color="auto" w:fill="FFFFFF" w:themeFill="background1"/>
        </w:rPr>
        <w:t>XX</w:t>
      </w:r>
      <w:r w:rsidRPr="00416ADC">
        <w:rPr>
          <w:rFonts w:ascii="Bliss" w:hAnsi="Bliss" w:cs="Arial"/>
          <w:sz w:val="21"/>
          <w:szCs w:val="21"/>
          <w:shd w:val="clear" w:color="auto" w:fill="FFFFFF" w:themeFill="background1"/>
        </w:rPr>
        <w:t xml:space="preserve">) cotizaciones: </w:t>
      </w:r>
      <w:r w:rsidR="00642AD1">
        <w:rPr>
          <w:rFonts w:ascii="Bliss" w:hAnsi="Bliss" w:cs="Arial"/>
          <w:b/>
          <w:sz w:val="21"/>
          <w:szCs w:val="21"/>
          <w:shd w:val="clear" w:color="auto" w:fill="FFFFFF" w:themeFill="background1"/>
        </w:rPr>
        <w:t>XXXXXXXXXXX</w:t>
      </w:r>
      <w:r w:rsidRPr="00416ADC">
        <w:rPr>
          <w:rFonts w:ascii="Bliss" w:hAnsi="Bliss" w:cs="Arial"/>
          <w:b/>
          <w:sz w:val="21"/>
          <w:szCs w:val="21"/>
          <w:shd w:val="clear" w:color="auto" w:fill="FFFFFF" w:themeFill="background1"/>
        </w:rPr>
        <w:t xml:space="preserve"> </w:t>
      </w:r>
      <w:r w:rsidRPr="00416ADC">
        <w:rPr>
          <w:rFonts w:ascii="Bliss" w:hAnsi="Bliss" w:cs="Arial"/>
          <w:sz w:val="21"/>
          <w:szCs w:val="21"/>
          <w:shd w:val="clear" w:color="auto" w:fill="FFFFFF" w:themeFill="background1"/>
        </w:rPr>
        <w:t xml:space="preserve"> (</w:t>
      </w:r>
      <w:r w:rsidR="00642AD1">
        <w:rPr>
          <w:rFonts w:ascii="Bliss" w:hAnsi="Bliss" w:cs="Arial"/>
          <w:b/>
          <w:sz w:val="21"/>
          <w:szCs w:val="21"/>
          <w:shd w:val="clear" w:color="auto" w:fill="FFFFFF" w:themeFill="background1"/>
        </w:rPr>
        <w:t>XXXXXXXXXXXX</w:t>
      </w:r>
      <w:r w:rsidRPr="00416ADC">
        <w:rPr>
          <w:rFonts w:ascii="Bliss" w:hAnsi="Bliss" w:cs="Arial"/>
          <w:sz w:val="21"/>
          <w:szCs w:val="21"/>
          <w:shd w:val="clear" w:color="auto" w:fill="FFFFFF" w:themeFill="background1"/>
        </w:rPr>
        <w:t xml:space="preserve">) y </w:t>
      </w:r>
      <w:r w:rsidR="00642AD1">
        <w:rPr>
          <w:rFonts w:ascii="Bliss" w:hAnsi="Bliss" w:cs="Arial"/>
          <w:b/>
          <w:sz w:val="21"/>
          <w:szCs w:val="21"/>
          <w:shd w:val="clear" w:color="auto" w:fill="FFFFFF" w:themeFill="background1"/>
        </w:rPr>
        <w:t>XXXXXXXXXXX (XXXXXXXXXXXX)</w:t>
      </w:r>
      <w:r w:rsidRPr="00416ADC">
        <w:rPr>
          <w:rFonts w:ascii="Bliss" w:hAnsi="Bliss" w:cs="Arial"/>
          <w:sz w:val="21"/>
          <w:szCs w:val="21"/>
          <w:shd w:val="clear" w:color="auto" w:fill="FFFFFF" w:themeFill="background1"/>
        </w:rPr>
        <w:t>, siendo seleccionada la de</w:t>
      </w:r>
      <w:r w:rsidRPr="00416ADC">
        <w:rPr>
          <w:rFonts w:ascii="Bliss" w:hAnsi="Bliss" w:cs="Arial"/>
          <w:b/>
          <w:sz w:val="21"/>
          <w:szCs w:val="21"/>
          <w:shd w:val="clear" w:color="auto" w:fill="FFFFFF" w:themeFill="background1"/>
        </w:rPr>
        <w:t xml:space="preserve"> </w:t>
      </w:r>
      <w:r w:rsidRPr="00416ADC">
        <w:rPr>
          <w:rFonts w:ascii="Bliss" w:hAnsi="Bliss" w:cs="Arial"/>
          <w:sz w:val="21"/>
          <w:szCs w:val="21"/>
          <w:shd w:val="clear" w:color="auto" w:fill="FFFFFF" w:themeFill="background1"/>
        </w:rPr>
        <w:t>l</w:t>
      </w:r>
      <w:r w:rsidRPr="00416ADC">
        <w:rPr>
          <w:rFonts w:ascii="Bliss" w:hAnsi="Bliss" w:cs="Arial"/>
          <w:b/>
          <w:sz w:val="21"/>
          <w:szCs w:val="21"/>
          <w:shd w:val="clear" w:color="auto" w:fill="FFFFFF" w:themeFill="background1"/>
        </w:rPr>
        <w:t>a</w:t>
      </w:r>
      <w:r w:rsidRPr="00416ADC">
        <w:rPr>
          <w:rFonts w:ascii="Bliss" w:hAnsi="Bliss" w:cs="Arial"/>
          <w:sz w:val="21"/>
          <w:szCs w:val="21"/>
          <w:shd w:val="clear" w:color="auto" w:fill="FFFFFF" w:themeFill="background1"/>
        </w:rPr>
        <w:t xml:space="preserve"> señor</w:t>
      </w:r>
      <w:r w:rsidRPr="00416ADC">
        <w:rPr>
          <w:rFonts w:ascii="Bliss" w:hAnsi="Bliss" w:cs="Arial"/>
          <w:b/>
          <w:sz w:val="21"/>
          <w:szCs w:val="21"/>
          <w:shd w:val="clear" w:color="auto" w:fill="FFFFFF" w:themeFill="background1"/>
        </w:rPr>
        <w:t>a</w:t>
      </w:r>
      <w:r w:rsidRPr="00416ADC">
        <w:rPr>
          <w:rFonts w:ascii="Bliss" w:hAnsi="Bliss" w:cs="Arial"/>
          <w:sz w:val="21"/>
          <w:szCs w:val="21"/>
          <w:shd w:val="clear" w:color="auto" w:fill="FFFFFF" w:themeFill="background1"/>
        </w:rPr>
        <w:t xml:space="preserve"> </w:t>
      </w:r>
      <w:r w:rsidR="00642AD1">
        <w:rPr>
          <w:rFonts w:ascii="Bliss" w:hAnsi="Bliss" w:cs="Arial"/>
          <w:b/>
          <w:sz w:val="21"/>
          <w:szCs w:val="21"/>
          <w:shd w:val="clear" w:color="auto" w:fill="FFFFFF" w:themeFill="background1"/>
        </w:rPr>
        <w:t>XXXXXXXXXXXX</w:t>
      </w:r>
      <w:r w:rsidRPr="00416ADC">
        <w:rPr>
          <w:rFonts w:ascii="Bliss" w:hAnsi="Bliss" w:cs="Arial"/>
          <w:sz w:val="21"/>
          <w:szCs w:val="21"/>
          <w:shd w:val="clear" w:color="auto" w:fill="FFFFFF" w:themeFill="background1"/>
        </w:rPr>
        <w:t xml:space="preserve">, para el </w:t>
      </w:r>
      <w:r w:rsidRPr="00416ADC">
        <w:rPr>
          <w:rFonts w:ascii="Bliss" w:hAnsi="Bliss" w:cs="Arial"/>
          <w:sz w:val="21"/>
          <w:szCs w:val="21"/>
          <w:shd w:val="clear" w:color="auto" w:fill="FFFFFF" w:themeFill="background1"/>
        </w:rPr>
        <w:lastRenderedPageBreak/>
        <w:t xml:space="preserve">Contrato de Compraventa  de </w:t>
      </w:r>
      <w:r w:rsidRPr="00B563EC">
        <w:rPr>
          <w:rFonts w:ascii="Bliss" w:hAnsi="Bliss" w:cs="Arial"/>
          <w:sz w:val="21"/>
          <w:szCs w:val="21"/>
          <w:shd w:val="clear" w:color="auto" w:fill="FFFFFF" w:themeFill="background1"/>
        </w:rPr>
        <w:t>tóner para las diferentes impresoras,  de la ESE.</w:t>
      </w:r>
      <w:r w:rsidRPr="00416ADC">
        <w:rPr>
          <w:rFonts w:ascii="Bliss" w:hAnsi="Bliss" w:cs="Arial"/>
          <w:sz w:val="21"/>
          <w:szCs w:val="21"/>
          <w:shd w:val="clear" w:color="auto" w:fill="FFFFFF" w:themeFill="background1"/>
        </w:rPr>
        <w:t xml:space="preserve"> 5. Que dentro de las propuestas presentadas, la del CONTRATISTA, resulta la más favorable en términos económicos, de idoneidad y garantía de</w:t>
      </w:r>
      <w:r w:rsidRPr="00416ADC">
        <w:rPr>
          <w:rFonts w:ascii="Bliss" w:hAnsi="Bliss" w:cs="Arial"/>
          <w:b/>
          <w:sz w:val="21"/>
          <w:szCs w:val="21"/>
          <w:shd w:val="clear" w:color="auto" w:fill="FFFFFF" w:themeFill="background1"/>
        </w:rPr>
        <w:t xml:space="preserve"> la compraventa</w:t>
      </w:r>
      <w:r w:rsidRPr="00416ADC">
        <w:rPr>
          <w:rFonts w:ascii="Bliss" w:hAnsi="Bliss" w:cs="Arial"/>
          <w:sz w:val="21"/>
          <w:szCs w:val="21"/>
          <w:shd w:val="clear" w:color="auto" w:fill="FFFFFF" w:themeFill="background1"/>
        </w:rPr>
        <w:t>. Cláusulas contractuales</w:t>
      </w:r>
      <w:r w:rsidRPr="00416ADC">
        <w:rPr>
          <w:rFonts w:ascii="Bliss" w:hAnsi="Bliss" w:cs="Arial"/>
          <w:sz w:val="21"/>
          <w:szCs w:val="21"/>
        </w:rPr>
        <w:t xml:space="preserve">: </w:t>
      </w:r>
      <w:r w:rsidRPr="00705DE6">
        <w:rPr>
          <w:rFonts w:ascii="Bliss" w:hAnsi="Bliss" w:cs="Arial"/>
          <w:b/>
          <w:sz w:val="21"/>
          <w:szCs w:val="21"/>
          <w:u w:val="single"/>
        </w:rPr>
        <w:t>PRIMERA. OBJETO</w:t>
      </w:r>
      <w:r w:rsidR="002A24A1">
        <w:rPr>
          <w:rFonts w:ascii="Bliss" w:hAnsi="Bliss" w:cs="Arial"/>
          <w:b/>
          <w:sz w:val="21"/>
          <w:szCs w:val="21"/>
          <w:u w:val="single"/>
        </w:rPr>
        <w:t>:</w:t>
      </w:r>
      <w:r w:rsidRPr="00416ADC">
        <w:rPr>
          <w:rFonts w:ascii="Bliss" w:hAnsi="Bliss" w:cs="Arial"/>
          <w:sz w:val="21"/>
          <w:szCs w:val="21"/>
        </w:rPr>
        <w:t xml:space="preserve"> </w:t>
      </w:r>
      <w:r w:rsidRPr="00AE0046">
        <w:rPr>
          <w:rFonts w:ascii="Bliss" w:hAnsi="Bliss" w:cs="Arial"/>
          <w:b/>
          <w:sz w:val="21"/>
          <w:szCs w:val="21"/>
        </w:rPr>
        <w:t xml:space="preserve">ADQUISICIÓN A TITULO DE COMPRAVENTA  DE </w:t>
      </w:r>
      <w:r w:rsidR="00642AD1">
        <w:rPr>
          <w:rFonts w:ascii="Bliss" w:hAnsi="Bliss" w:cs="Arial"/>
          <w:b/>
          <w:sz w:val="21"/>
          <w:szCs w:val="21"/>
        </w:rPr>
        <w:t>XXXXXXXXXXXXXXXXXXXX</w:t>
      </w:r>
      <w:r w:rsidRPr="00AE0046">
        <w:rPr>
          <w:rFonts w:ascii="Bliss" w:hAnsi="Bliss" w:cs="Arial"/>
          <w:b/>
          <w:sz w:val="21"/>
          <w:szCs w:val="21"/>
        </w:rPr>
        <w:t>, DE LA  E.S.E. MUNICIPAL MANUEL CASTRO TOVAR</w:t>
      </w:r>
      <w:r w:rsidRPr="00416ADC">
        <w:rPr>
          <w:rFonts w:ascii="Bliss" w:hAnsi="Bliss" w:cs="Arial"/>
          <w:b/>
          <w:sz w:val="21"/>
          <w:szCs w:val="21"/>
        </w:rPr>
        <w:t>, relacionados así:</w:t>
      </w:r>
    </w:p>
    <w:p w:rsidR="00AE0046" w:rsidRPr="00416ADC" w:rsidRDefault="00AE0046" w:rsidP="00FE6D51">
      <w:pPr>
        <w:pStyle w:val="Textoindependiente"/>
        <w:jc w:val="both"/>
        <w:rPr>
          <w:rFonts w:ascii="Bliss" w:hAnsi="Bliss" w:cs="Arial"/>
          <w:sz w:val="21"/>
          <w:szCs w:val="21"/>
        </w:rPr>
      </w:pPr>
      <w:r w:rsidRPr="00705DE6">
        <w:rPr>
          <w:rFonts w:ascii="Bliss" w:hAnsi="Bliss" w:cs="Arial"/>
          <w:b/>
          <w:sz w:val="21"/>
          <w:szCs w:val="21"/>
          <w:u w:val="single"/>
        </w:rPr>
        <w:t>SEGUNDA</w:t>
      </w:r>
      <w:r w:rsidR="002A24A1">
        <w:rPr>
          <w:rFonts w:ascii="Bliss" w:hAnsi="Bliss" w:cs="Arial"/>
          <w:b/>
          <w:sz w:val="21"/>
          <w:szCs w:val="21"/>
          <w:u w:val="single"/>
        </w:rPr>
        <w:t xml:space="preserve">. </w:t>
      </w:r>
      <w:r w:rsidRPr="00705DE6">
        <w:rPr>
          <w:rFonts w:ascii="Bliss" w:hAnsi="Bliss" w:cs="Arial"/>
          <w:b/>
          <w:sz w:val="21"/>
          <w:szCs w:val="21"/>
          <w:u w:val="single"/>
        </w:rPr>
        <w:t>VALOR</w:t>
      </w:r>
      <w:r w:rsidRPr="00416ADC">
        <w:rPr>
          <w:rFonts w:ascii="Bliss" w:hAnsi="Bliss" w:cs="Arial"/>
          <w:sz w:val="21"/>
          <w:szCs w:val="21"/>
        </w:rPr>
        <w:t xml:space="preserve">: El valor del presente contrato es por la suma </w:t>
      </w:r>
      <w:r w:rsidR="00642AD1">
        <w:rPr>
          <w:rFonts w:ascii="Bliss" w:hAnsi="Bliss" w:cs="Arial"/>
          <w:b/>
          <w:sz w:val="21"/>
          <w:szCs w:val="21"/>
        </w:rPr>
        <w:t>XXXXXXXXXXXXXXXXXXX</w:t>
      </w:r>
      <w:r w:rsidRPr="00416ADC">
        <w:rPr>
          <w:rFonts w:ascii="Bliss" w:hAnsi="Bliss" w:cs="Arial"/>
          <w:b/>
          <w:sz w:val="21"/>
          <w:szCs w:val="21"/>
        </w:rPr>
        <w:t xml:space="preserve"> ($</w:t>
      </w:r>
      <w:r w:rsidR="00642AD1">
        <w:rPr>
          <w:rFonts w:ascii="Bliss" w:hAnsi="Bliss" w:cs="Arial"/>
          <w:b/>
          <w:sz w:val="21"/>
          <w:szCs w:val="21"/>
        </w:rPr>
        <w:t>XXXXXXXXXXXXXX</w:t>
      </w:r>
      <w:r w:rsidRPr="00416ADC">
        <w:rPr>
          <w:rFonts w:ascii="Bliss" w:hAnsi="Bliss" w:cs="Arial"/>
          <w:b/>
          <w:sz w:val="21"/>
          <w:szCs w:val="21"/>
        </w:rPr>
        <w:t>) IVA</w:t>
      </w:r>
      <w:r w:rsidRPr="00416ADC">
        <w:rPr>
          <w:rFonts w:ascii="Bliss" w:hAnsi="Bliss" w:cs="Arial"/>
          <w:sz w:val="21"/>
          <w:szCs w:val="21"/>
        </w:rPr>
        <w:t xml:space="preserve"> incluido. </w:t>
      </w:r>
      <w:r w:rsidRPr="00705DE6">
        <w:rPr>
          <w:rFonts w:ascii="Bliss" w:hAnsi="Bliss" w:cs="Arial"/>
          <w:b/>
          <w:sz w:val="21"/>
          <w:szCs w:val="21"/>
          <w:u w:val="single"/>
        </w:rPr>
        <w:t>TERCERA</w:t>
      </w:r>
      <w:r w:rsidR="002A24A1">
        <w:rPr>
          <w:rFonts w:ascii="Bliss" w:hAnsi="Bliss" w:cs="Arial"/>
          <w:b/>
          <w:sz w:val="21"/>
          <w:szCs w:val="21"/>
          <w:u w:val="single"/>
        </w:rPr>
        <w:t>.</w:t>
      </w:r>
      <w:r w:rsidRPr="00705DE6">
        <w:rPr>
          <w:rFonts w:ascii="Bliss" w:hAnsi="Bliss" w:cs="Arial"/>
          <w:b/>
          <w:sz w:val="21"/>
          <w:szCs w:val="21"/>
          <w:u w:val="single"/>
        </w:rPr>
        <w:t xml:space="preserve"> FORMA DE PAGO:</w:t>
      </w:r>
      <w:r w:rsidRPr="00416ADC">
        <w:rPr>
          <w:rFonts w:ascii="Bliss" w:hAnsi="Bliss" w:cs="Arial"/>
          <w:b/>
          <w:sz w:val="21"/>
          <w:szCs w:val="21"/>
        </w:rPr>
        <w:t xml:space="preserve"> La ESE MUNICIPAL MANUEL CASTRO TOVAR </w:t>
      </w:r>
      <w:r w:rsidRPr="00416ADC">
        <w:rPr>
          <w:rFonts w:ascii="Bliss" w:hAnsi="Bliss" w:cs="Arial"/>
          <w:sz w:val="21"/>
          <w:szCs w:val="21"/>
        </w:rPr>
        <w:t>pagará el valor total del contrato una vez verificada la entrega a satisfacción de la ESE, previo comprobante de entrada expedido por el almacén e informe de supervisión expedido por la supervisora del contrato, previa presentación de factura y/o cuenta de cobro,</w:t>
      </w:r>
      <w:r w:rsidRPr="00416ADC">
        <w:rPr>
          <w:rFonts w:ascii="Bliss" w:hAnsi="Bliss"/>
          <w:sz w:val="21"/>
          <w:szCs w:val="21"/>
        </w:rPr>
        <w:t xml:space="preserve"> y certificación expedido por la </w:t>
      </w:r>
      <w:r w:rsidR="0074060A">
        <w:rPr>
          <w:rFonts w:ascii="Bliss" w:hAnsi="Bliss"/>
          <w:sz w:val="21"/>
          <w:szCs w:val="21"/>
        </w:rPr>
        <w:t>Subgerente</w:t>
      </w:r>
      <w:r w:rsidRPr="00416ADC">
        <w:rPr>
          <w:rFonts w:ascii="Bliss" w:hAnsi="Bliss"/>
          <w:sz w:val="21"/>
          <w:szCs w:val="21"/>
        </w:rPr>
        <w:t xml:space="preserve"> Administrativa</w:t>
      </w:r>
      <w:r w:rsidRPr="00416ADC">
        <w:rPr>
          <w:rFonts w:ascii="Bliss" w:hAnsi="Bliss"/>
          <w:b/>
          <w:sz w:val="21"/>
          <w:szCs w:val="21"/>
        </w:rPr>
        <w:t xml:space="preserve">. </w:t>
      </w:r>
      <w:r w:rsidRPr="00705DE6">
        <w:rPr>
          <w:rFonts w:ascii="Bliss" w:hAnsi="Bliss" w:cs="Arial"/>
          <w:b/>
          <w:sz w:val="21"/>
          <w:szCs w:val="21"/>
          <w:u w:val="single"/>
        </w:rPr>
        <w:t>CUARTA</w:t>
      </w:r>
      <w:r w:rsidR="002A24A1">
        <w:rPr>
          <w:rFonts w:ascii="Bliss" w:hAnsi="Bliss" w:cs="Arial"/>
          <w:b/>
          <w:sz w:val="21"/>
          <w:szCs w:val="21"/>
          <w:u w:val="single"/>
        </w:rPr>
        <w:t>.</w:t>
      </w:r>
      <w:r w:rsidRPr="00705DE6">
        <w:rPr>
          <w:rFonts w:ascii="Bliss" w:hAnsi="Bliss" w:cs="Arial"/>
          <w:b/>
          <w:sz w:val="21"/>
          <w:szCs w:val="21"/>
          <w:u w:val="single"/>
        </w:rPr>
        <w:t xml:space="preserve"> DURACION Y VIGENCIA</w:t>
      </w:r>
      <w:r w:rsidRPr="00416ADC">
        <w:rPr>
          <w:rFonts w:ascii="Bliss" w:hAnsi="Bliss" w:cs="Arial"/>
          <w:sz w:val="21"/>
          <w:szCs w:val="21"/>
        </w:rPr>
        <w:t>: La duración del presente contrato de Compraventa, será por el término de (</w:t>
      </w:r>
      <w:r w:rsidR="00642AD1">
        <w:rPr>
          <w:rFonts w:ascii="Bliss" w:hAnsi="Bliss" w:cs="Arial"/>
          <w:sz w:val="21"/>
          <w:szCs w:val="21"/>
        </w:rPr>
        <w:t>XX</w:t>
      </w:r>
      <w:r w:rsidRPr="00416ADC">
        <w:rPr>
          <w:rFonts w:ascii="Bliss" w:hAnsi="Bliss" w:cs="Arial"/>
          <w:sz w:val="21"/>
          <w:szCs w:val="21"/>
        </w:rPr>
        <w:t xml:space="preserve">) días contados a partir de su legalización y/o hasta la entrega a entera satisfacción de la empresa, siempre y cuando no supera la fecha de entrega anteriormente señalada. </w:t>
      </w:r>
      <w:r w:rsidRPr="00705DE6">
        <w:rPr>
          <w:rFonts w:ascii="Bliss" w:hAnsi="Bliss" w:cs="Arial"/>
          <w:b/>
          <w:sz w:val="21"/>
          <w:szCs w:val="21"/>
          <w:u w:val="single"/>
        </w:rPr>
        <w:t>QUINTA</w:t>
      </w:r>
      <w:r w:rsidR="002A24A1">
        <w:rPr>
          <w:rFonts w:ascii="Bliss" w:hAnsi="Bliss" w:cs="Arial"/>
          <w:b/>
          <w:sz w:val="21"/>
          <w:szCs w:val="21"/>
          <w:u w:val="single"/>
        </w:rPr>
        <w:t>.</w:t>
      </w:r>
      <w:r w:rsidRPr="00705DE6">
        <w:rPr>
          <w:rFonts w:ascii="Bliss" w:hAnsi="Bliss" w:cs="Arial"/>
          <w:b/>
          <w:sz w:val="21"/>
          <w:szCs w:val="21"/>
          <w:u w:val="single"/>
        </w:rPr>
        <w:t xml:space="preserve"> ENTREGA</w:t>
      </w:r>
      <w:r w:rsidRPr="00416ADC">
        <w:rPr>
          <w:rFonts w:ascii="Bliss" w:hAnsi="Bliss" w:cs="Arial"/>
          <w:sz w:val="21"/>
          <w:szCs w:val="21"/>
        </w:rPr>
        <w:t>: El contratista se compromete a efectuar la entrega de los tóner,  en las instalaciones de la ESE MUNICIPAL MANUEL CASTRO TOVAR sede CALAMO, de la ciudad de Pitalito, Departamento del Huila. PARAGRAFO: El CONTRATI</w:t>
      </w:r>
      <w:r w:rsidRPr="00416ADC">
        <w:rPr>
          <w:rFonts w:ascii="Bliss" w:hAnsi="Bliss" w:cs="Arial"/>
          <w:b/>
          <w:sz w:val="21"/>
          <w:szCs w:val="21"/>
        </w:rPr>
        <w:t xml:space="preserve">STA: </w:t>
      </w:r>
      <w:r w:rsidRPr="00416ADC">
        <w:rPr>
          <w:rFonts w:ascii="Bliss" w:hAnsi="Bliss" w:cs="Arial"/>
          <w:sz w:val="21"/>
          <w:szCs w:val="21"/>
        </w:rPr>
        <w:t xml:space="preserve">Garantiza la calidad de los tóner. </w:t>
      </w:r>
      <w:r w:rsidRPr="00705DE6">
        <w:rPr>
          <w:rFonts w:ascii="Bliss" w:hAnsi="Bliss" w:cs="Arial"/>
          <w:b/>
          <w:sz w:val="21"/>
          <w:szCs w:val="21"/>
          <w:u w:val="single"/>
        </w:rPr>
        <w:t>SEXTA</w:t>
      </w:r>
      <w:r w:rsidR="002A24A1">
        <w:rPr>
          <w:rFonts w:ascii="Bliss" w:hAnsi="Bliss" w:cs="Arial"/>
          <w:b/>
          <w:sz w:val="21"/>
          <w:szCs w:val="21"/>
          <w:u w:val="single"/>
        </w:rPr>
        <w:t>.</w:t>
      </w:r>
      <w:r w:rsidRPr="00705DE6">
        <w:rPr>
          <w:rFonts w:ascii="Bliss" w:hAnsi="Bliss" w:cs="Arial"/>
          <w:b/>
          <w:sz w:val="21"/>
          <w:szCs w:val="21"/>
          <w:u w:val="single"/>
        </w:rPr>
        <w:t xml:space="preserve"> OBLIGACIONES DEL CONTRATISTA:</w:t>
      </w:r>
      <w:r w:rsidRPr="00416ADC">
        <w:rPr>
          <w:rFonts w:ascii="Bliss" w:hAnsi="Bliss" w:cs="Arial"/>
          <w:sz w:val="21"/>
          <w:szCs w:val="21"/>
        </w:rPr>
        <w:t xml:space="preserve"> El Contratista garantiza que los tóner </w:t>
      </w:r>
      <w:proofErr w:type="gramStart"/>
      <w:r w:rsidRPr="00416ADC">
        <w:rPr>
          <w:rFonts w:ascii="Bliss" w:hAnsi="Bliss" w:cs="Arial"/>
          <w:sz w:val="21"/>
          <w:szCs w:val="21"/>
        </w:rPr>
        <w:t>es</w:t>
      </w:r>
      <w:proofErr w:type="gramEnd"/>
      <w:r w:rsidRPr="00416ADC">
        <w:rPr>
          <w:rFonts w:ascii="Bliss" w:hAnsi="Bliss" w:cs="Arial"/>
          <w:sz w:val="21"/>
          <w:szCs w:val="21"/>
        </w:rPr>
        <w:t xml:space="preserve"> de acuerdo a las especificaciones presentadas en la propuesta. </w:t>
      </w:r>
      <w:r w:rsidRPr="00705DE6">
        <w:rPr>
          <w:rFonts w:ascii="Bliss" w:hAnsi="Bliss" w:cs="Arial"/>
          <w:b/>
          <w:sz w:val="21"/>
          <w:szCs w:val="21"/>
          <w:u w:val="single"/>
        </w:rPr>
        <w:t>SEPTIMA</w:t>
      </w:r>
      <w:r w:rsidR="002A24A1">
        <w:rPr>
          <w:rFonts w:ascii="Bliss" w:hAnsi="Bliss" w:cs="Arial"/>
          <w:b/>
          <w:sz w:val="21"/>
          <w:szCs w:val="21"/>
          <w:u w:val="single"/>
        </w:rPr>
        <w:t>.</w:t>
      </w:r>
      <w:r w:rsidRPr="00705DE6">
        <w:rPr>
          <w:rFonts w:ascii="Bliss" w:hAnsi="Bliss" w:cs="Arial"/>
          <w:b/>
          <w:sz w:val="21"/>
          <w:szCs w:val="21"/>
          <w:u w:val="single"/>
        </w:rPr>
        <w:t xml:space="preserve"> NATURALEZA JURÍDICA</w:t>
      </w:r>
      <w:r w:rsidR="002A24A1">
        <w:rPr>
          <w:rFonts w:ascii="Bliss" w:hAnsi="Bliss" w:cs="Arial"/>
          <w:b/>
          <w:sz w:val="21"/>
          <w:szCs w:val="21"/>
          <w:u w:val="single"/>
        </w:rPr>
        <w:t>:</w:t>
      </w:r>
      <w:r w:rsidRPr="00416ADC">
        <w:rPr>
          <w:rFonts w:ascii="Bliss" w:hAnsi="Bliss" w:cs="Arial"/>
          <w:sz w:val="21"/>
          <w:szCs w:val="21"/>
        </w:rPr>
        <w:t xml:space="preserve"> El presente contrato se rige por las normas del derecho privado, conforme a lo dispuesto en el Art. 195-6 de la ley 100 de 1993 y, el Acuerdo No. </w:t>
      </w:r>
      <w:r w:rsidRPr="00416ADC">
        <w:rPr>
          <w:rFonts w:ascii="Bliss" w:hAnsi="Bliss" w:cs="Arial"/>
          <w:sz w:val="21"/>
          <w:szCs w:val="21"/>
          <w:shd w:val="clear" w:color="auto" w:fill="FFFFFF"/>
        </w:rPr>
        <w:t>04 del 19 de junio de 2014, (Estatuto Único de Contratación, Bienes y Servicios)</w:t>
      </w:r>
      <w:r w:rsidRPr="00416ADC">
        <w:rPr>
          <w:rFonts w:ascii="Bliss" w:hAnsi="Bliss" w:cs="Arial"/>
          <w:sz w:val="21"/>
          <w:szCs w:val="21"/>
        </w:rPr>
        <w:t xml:space="preserve">. </w:t>
      </w:r>
      <w:r w:rsidRPr="00705DE6">
        <w:rPr>
          <w:rFonts w:ascii="Bliss" w:hAnsi="Bliss" w:cs="Arial"/>
          <w:b/>
          <w:sz w:val="21"/>
          <w:szCs w:val="21"/>
          <w:u w:val="single"/>
        </w:rPr>
        <w:t>OCTAVA</w:t>
      </w:r>
      <w:r w:rsidR="002A24A1">
        <w:rPr>
          <w:rFonts w:ascii="Bliss" w:hAnsi="Bliss" w:cs="Arial"/>
          <w:b/>
          <w:sz w:val="21"/>
          <w:szCs w:val="21"/>
          <w:u w:val="single"/>
        </w:rPr>
        <w:t>.</w:t>
      </w:r>
      <w:r w:rsidRPr="00705DE6">
        <w:rPr>
          <w:rFonts w:ascii="Bliss" w:hAnsi="Bliss" w:cs="Arial"/>
          <w:b/>
          <w:sz w:val="21"/>
          <w:szCs w:val="21"/>
          <w:u w:val="single"/>
        </w:rPr>
        <w:t xml:space="preserve"> IMPUTACION PRESUPUESTAL</w:t>
      </w:r>
      <w:r w:rsidR="002A24A1">
        <w:rPr>
          <w:rFonts w:ascii="Bliss" w:hAnsi="Bliss" w:cs="Arial"/>
          <w:b/>
          <w:sz w:val="21"/>
          <w:szCs w:val="21"/>
          <w:u w:val="single"/>
        </w:rPr>
        <w:t>:</w:t>
      </w:r>
      <w:r w:rsidRPr="00416ADC">
        <w:rPr>
          <w:rFonts w:ascii="Bliss" w:hAnsi="Bliss" w:cs="Arial"/>
          <w:sz w:val="21"/>
          <w:szCs w:val="21"/>
        </w:rPr>
        <w:t xml:space="preserve"> El pago a que se obliga </w:t>
      </w:r>
      <w:proofErr w:type="spellStart"/>
      <w:r w:rsidRPr="00416ADC">
        <w:rPr>
          <w:rFonts w:ascii="Bliss" w:hAnsi="Bliss" w:cs="Arial"/>
          <w:sz w:val="21"/>
          <w:szCs w:val="21"/>
        </w:rPr>
        <w:t>la</w:t>
      </w:r>
      <w:proofErr w:type="spellEnd"/>
      <w:r w:rsidRPr="00416ADC">
        <w:rPr>
          <w:rFonts w:ascii="Bliss" w:hAnsi="Bliss" w:cs="Arial"/>
          <w:sz w:val="21"/>
          <w:szCs w:val="21"/>
        </w:rPr>
        <w:t xml:space="preserve"> ESE, por el presente contrato de Compraventa, se imputara a</w:t>
      </w:r>
      <w:r w:rsidR="00F16571">
        <w:rPr>
          <w:rFonts w:ascii="Bliss" w:hAnsi="Bliss" w:cs="Arial"/>
          <w:sz w:val="21"/>
          <w:szCs w:val="21"/>
        </w:rPr>
        <w:t xml:space="preserve"> los </w:t>
      </w:r>
      <w:r w:rsidRPr="00416ADC">
        <w:rPr>
          <w:rFonts w:ascii="Bliss" w:hAnsi="Bliss" w:cs="Arial"/>
          <w:b/>
          <w:sz w:val="21"/>
          <w:szCs w:val="21"/>
        </w:rPr>
        <w:t xml:space="preserve"> </w:t>
      </w:r>
      <w:r w:rsidRPr="00F16571">
        <w:rPr>
          <w:rFonts w:ascii="Bliss" w:hAnsi="Bliss" w:cs="Arial"/>
          <w:sz w:val="21"/>
          <w:szCs w:val="21"/>
        </w:rPr>
        <w:t>Código</w:t>
      </w:r>
      <w:r w:rsidR="00F16571">
        <w:rPr>
          <w:rFonts w:ascii="Bliss" w:hAnsi="Bliss" w:cs="Arial"/>
          <w:b/>
          <w:sz w:val="21"/>
          <w:szCs w:val="21"/>
        </w:rPr>
        <w:t xml:space="preserve">s: </w:t>
      </w:r>
      <w:r w:rsidR="00642AD1">
        <w:rPr>
          <w:rFonts w:ascii="Bliss" w:hAnsi="Bliss" w:cs="Arial"/>
          <w:b/>
          <w:sz w:val="21"/>
          <w:szCs w:val="21"/>
        </w:rPr>
        <w:t>XXXXX</w:t>
      </w:r>
      <w:r w:rsidR="00F16571">
        <w:rPr>
          <w:rFonts w:ascii="Bliss" w:hAnsi="Bliss" w:cs="Arial"/>
          <w:b/>
          <w:sz w:val="21"/>
          <w:szCs w:val="21"/>
        </w:rPr>
        <w:t xml:space="preserve"> y </w:t>
      </w:r>
      <w:r w:rsidR="00642AD1">
        <w:rPr>
          <w:rFonts w:ascii="Bliss" w:hAnsi="Bliss" w:cs="Arial"/>
          <w:b/>
          <w:sz w:val="21"/>
          <w:szCs w:val="21"/>
        </w:rPr>
        <w:t>XXXXXXXXXX</w:t>
      </w:r>
      <w:r w:rsidRPr="00416ADC">
        <w:rPr>
          <w:rFonts w:ascii="Bliss" w:hAnsi="Bliss" w:cs="Arial"/>
          <w:b/>
          <w:sz w:val="21"/>
          <w:szCs w:val="21"/>
        </w:rPr>
        <w:t xml:space="preserve"> </w:t>
      </w:r>
      <w:r w:rsidRPr="00416ADC">
        <w:rPr>
          <w:rFonts w:ascii="Bliss" w:hAnsi="Bliss" w:cs="Arial"/>
          <w:sz w:val="21"/>
          <w:szCs w:val="21"/>
        </w:rPr>
        <w:t xml:space="preserve">denominados </w:t>
      </w:r>
      <w:r w:rsidR="00642AD1">
        <w:rPr>
          <w:rFonts w:ascii="Bliss" w:hAnsi="Bliss" w:cs="Arial"/>
          <w:b/>
          <w:sz w:val="21"/>
          <w:szCs w:val="21"/>
        </w:rPr>
        <w:t>XXXXXXXXXXXXXXX</w:t>
      </w:r>
      <w:r w:rsidRPr="00416ADC">
        <w:rPr>
          <w:rFonts w:ascii="Bliss" w:hAnsi="Bliss" w:cs="Arial"/>
          <w:sz w:val="21"/>
          <w:szCs w:val="21"/>
        </w:rPr>
        <w:t xml:space="preserve">, del presupuesto de gastos e inversiones de la EMPRESA SOCIAL DEL ESTADO MUNICIPAL “MANUEL CASTRO TOVAR”, para la vigencia fiscal de </w:t>
      </w:r>
      <w:r w:rsidR="00F16571" w:rsidRPr="00F16571">
        <w:rPr>
          <w:rFonts w:ascii="Bliss" w:hAnsi="Bliss" w:cs="Arial"/>
          <w:sz w:val="21"/>
          <w:szCs w:val="21"/>
        </w:rPr>
        <w:t>2019</w:t>
      </w:r>
      <w:r w:rsidRPr="00F16571">
        <w:rPr>
          <w:rFonts w:ascii="Bliss" w:hAnsi="Bliss" w:cs="Arial"/>
          <w:sz w:val="21"/>
          <w:szCs w:val="21"/>
        </w:rPr>
        <w:t xml:space="preserve">, como se acredita con el Certificado de Disponibilidad Presupuestal No. </w:t>
      </w:r>
      <w:r w:rsidR="00642AD1">
        <w:rPr>
          <w:rFonts w:ascii="Bliss" w:hAnsi="Bliss" w:cs="Arial"/>
          <w:sz w:val="21"/>
          <w:szCs w:val="21"/>
          <w:u w:val="single"/>
        </w:rPr>
        <w:t>XXX</w:t>
      </w:r>
      <w:r w:rsidRPr="00F16571">
        <w:rPr>
          <w:rFonts w:ascii="Bliss" w:hAnsi="Bliss" w:cs="Arial"/>
          <w:sz w:val="21"/>
          <w:szCs w:val="21"/>
          <w:u w:val="single"/>
        </w:rPr>
        <w:t xml:space="preserve"> </w:t>
      </w:r>
      <w:r w:rsidRPr="00F16571">
        <w:rPr>
          <w:rFonts w:ascii="Bliss" w:hAnsi="Bliss" w:cs="Arial"/>
          <w:sz w:val="21"/>
          <w:szCs w:val="21"/>
        </w:rPr>
        <w:t xml:space="preserve"> de fecha </w:t>
      </w:r>
      <w:r w:rsidR="00642AD1">
        <w:rPr>
          <w:rFonts w:ascii="Bliss" w:hAnsi="Bliss" w:cs="Arial"/>
          <w:sz w:val="21"/>
          <w:szCs w:val="21"/>
        </w:rPr>
        <w:t>XX</w:t>
      </w:r>
      <w:r w:rsidRPr="00F16571">
        <w:rPr>
          <w:rFonts w:ascii="Bliss" w:hAnsi="Bliss" w:cs="Arial"/>
          <w:sz w:val="21"/>
          <w:szCs w:val="21"/>
        </w:rPr>
        <w:t xml:space="preserve"> de </w:t>
      </w:r>
      <w:r w:rsidR="00642AD1">
        <w:rPr>
          <w:rFonts w:ascii="Bliss" w:hAnsi="Bliss" w:cs="Arial"/>
          <w:sz w:val="21"/>
          <w:szCs w:val="21"/>
        </w:rPr>
        <w:t>XXXXXX</w:t>
      </w:r>
      <w:r w:rsidRPr="00F16571">
        <w:rPr>
          <w:rFonts w:ascii="Bliss" w:hAnsi="Bliss" w:cs="Arial"/>
          <w:sz w:val="21"/>
          <w:szCs w:val="21"/>
        </w:rPr>
        <w:t xml:space="preserve"> de 201</w:t>
      </w:r>
      <w:r w:rsidR="00F16571">
        <w:rPr>
          <w:rFonts w:ascii="Bliss" w:hAnsi="Bliss" w:cs="Arial"/>
          <w:sz w:val="21"/>
          <w:szCs w:val="21"/>
        </w:rPr>
        <w:t>9</w:t>
      </w:r>
      <w:r w:rsidRPr="00F16571">
        <w:rPr>
          <w:rFonts w:ascii="Bliss" w:hAnsi="Bliss" w:cs="Arial"/>
          <w:sz w:val="21"/>
          <w:szCs w:val="21"/>
        </w:rPr>
        <w:t xml:space="preserve">, expedido por el </w:t>
      </w:r>
      <w:r w:rsidR="00F16571">
        <w:rPr>
          <w:rFonts w:ascii="Bliss" w:hAnsi="Bliss" w:cs="Arial"/>
          <w:sz w:val="21"/>
          <w:szCs w:val="21"/>
        </w:rPr>
        <w:t>Profesional</w:t>
      </w:r>
      <w:r w:rsidRPr="00F16571">
        <w:rPr>
          <w:rFonts w:ascii="Bliss" w:hAnsi="Bliss" w:cs="Arial"/>
          <w:sz w:val="21"/>
          <w:szCs w:val="21"/>
        </w:rPr>
        <w:t xml:space="preserve"> de Presupuesto. Dicho Rubro proviene del Sistema General de Seguridad Social </w:t>
      </w:r>
      <w:r w:rsidR="00F16571">
        <w:rPr>
          <w:rFonts w:ascii="Bliss" w:hAnsi="Bliss" w:cs="Arial"/>
          <w:sz w:val="21"/>
          <w:szCs w:val="21"/>
        </w:rPr>
        <w:t>en Salud</w:t>
      </w:r>
      <w:r w:rsidRPr="00F16571">
        <w:rPr>
          <w:rFonts w:ascii="Bliss" w:hAnsi="Bliss" w:cs="Arial"/>
          <w:sz w:val="21"/>
          <w:szCs w:val="21"/>
        </w:rPr>
        <w:t xml:space="preserve"> SGSS</w:t>
      </w:r>
      <w:r w:rsidR="00F16571">
        <w:rPr>
          <w:rFonts w:ascii="Bliss" w:hAnsi="Bliss" w:cs="Arial"/>
          <w:sz w:val="21"/>
          <w:szCs w:val="21"/>
        </w:rPr>
        <w:t>S</w:t>
      </w:r>
      <w:r w:rsidRPr="00F16571">
        <w:rPr>
          <w:rFonts w:ascii="Bliss" w:hAnsi="Bliss" w:cs="Arial"/>
          <w:sz w:val="21"/>
          <w:szCs w:val="21"/>
        </w:rPr>
        <w:t xml:space="preserve">. </w:t>
      </w:r>
      <w:r w:rsidR="002A24A1">
        <w:rPr>
          <w:rFonts w:ascii="Bliss" w:hAnsi="Bliss" w:cs="Arial"/>
          <w:b/>
          <w:sz w:val="21"/>
          <w:szCs w:val="21"/>
          <w:u w:val="single"/>
        </w:rPr>
        <w:t>NOVENA.</w:t>
      </w:r>
      <w:r w:rsidRPr="00BB1E25">
        <w:rPr>
          <w:rFonts w:ascii="Bliss" w:hAnsi="Bliss" w:cs="Arial"/>
          <w:b/>
          <w:sz w:val="21"/>
          <w:szCs w:val="21"/>
          <w:u w:val="single"/>
        </w:rPr>
        <w:t xml:space="preserve"> GARANTIA</w:t>
      </w:r>
      <w:r w:rsidR="00BB1E25" w:rsidRPr="00BB1E25">
        <w:rPr>
          <w:rFonts w:ascii="Bliss" w:hAnsi="Bliss" w:cs="Arial"/>
          <w:b/>
          <w:sz w:val="21"/>
          <w:szCs w:val="21"/>
          <w:u w:val="single"/>
        </w:rPr>
        <w:t>S</w:t>
      </w:r>
      <w:r w:rsidRPr="00F16571">
        <w:rPr>
          <w:rFonts w:ascii="Bliss" w:hAnsi="Bliss" w:cs="Arial"/>
          <w:sz w:val="21"/>
          <w:szCs w:val="21"/>
        </w:rPr>
        <w:t>: EL CONTRATISTA constituirá a favor de la ESE Municipal las siguientes pólizas otorgadas por una</w:t>
      </w:r>
      <w:r w:rsidRPr="00416ADC">
        <w:rPr>
          <w:rFonts w:ascii="Bliss" w:hAnsi="Bliss" w:cs="Arial"/>
          <w:sz w:val="21"/>
          <w:szCs w:val="21"/>
        </w:rPr>
        <w:t xml:space="preserve"> Compañía de Seguros legalmente establecida en Colombia. A) De cumplimiento del contrato, por el 10% del valor del contrato por el  término de duración del contrato y cuatro (04) meses más; donde aparezca la ESE Municipal Manuel Castro Tovar como ASEGURADORA Y BENEFICIARIA. </w:t>
      </w:r>
      <w:r w:rsidR="002A24A1">
        <w:rPr>
          <w:rFonts w:ascii="Bliss" w:hAnsi="Bliss" w:cs="Arial"/>
          <w:b/>
          <w:sz w:val="21"/>
          <w:szCs w:val="21"/>
          <w:u w:val="single"/>
        </w:rPr>
        <w:t>DECIMA.</w:t>
      </w:r>
      <w:r w:rsidRPr="00BB1E25">
        <w:rPr>
          <w:rFonts w:ascii="Bliss" w:hAnsi="Bliss" w:cs="Arial"/>
          <w:b/>
          <w:sz w:val="21"/>
          <w:szCs w:val="21"/>
          <w:u w:val="single"/>
        </w:rPr>
        <w:t xml:space="preserve"> CESION</w:t>
      </w:r>
      <w:r w:rsidR="002A24A1">
        <w:rPr>
          <w:rFonts w:ascii="Bliss" w:hAnsi="Bliss" w:cs="Arial"/>
          <w:sz w:val="21"/>
          <w:szCs w:val="21"/>
        </w:rPr>
        <w:t>:</w:t>
      </w:r>
      <w:r w:rsidRPr="00416ADC">
        <w:rPr>
          <w:rFonts w:ascii="Bliss" w:hAnsi="Bliss" w:cs="Arial"/>
          <w:sz w:val="21"/>
          <w:szCs w:val="21"/>
        </w:rPr>
        <w:t xml:space="preserve"> El CONTRATISTA, no podrá ceder el presente contrato y las obligaciones que del mismo se derivan, sin autorización expresa de la E.S.E. </w:t>
      </w:r>
      <w:r w:rsidR="002A24A1">
        <w:rPr>
          <w:rFonts w:ascii="Bliss" w:hAnsi="Bliss" w:cs="Arial"/>
          <w:b/>
          <w:sz w:val="21"/>
          <w:szCs w:val="21"/>
          <w:u w:val="single"/>
        </w:rPr>
        <w:t>DECIMA PRIMERA.</w:t>
      </w:r>
      <w:r w:rsidRPr="00BB1E25">
        <w:rPr>
          <w:rFonts w:ascii="Bliss" w:hAnsi="Bliss" w:cs="Arial"/>
          <w:b/>
          <w:sz w:val="21"/>
          <w:szCs w:val="21"/>
          <w:u w:val="single"/>
        </w:rPr>
        <w:t xml:space="preserve"> PENAL PECUNIARIA</w:t>
      </w:r>
      <w:r w:rsidR="002A24A1">
        <w:rPr>
          <w:rFonts w:ascii="Bliss" w:hAnsi="Bliss" w:cs="Arial"/>
          <w:sz w:val="21"/>
          <w:szCs w:val="21"/>
        </w:rPr>
        <w:t>:</w:t>
      </w:r>
      <w:r w:rsidRPr="00416ADC">
        <w:rPr>
          <w:rFonts w:ascii="Bliss" w:hAnsi="Bliss" w:cs="Arial"/>
          <w:sz w:val="21"/>
          <w:szCs w:val="21"/>
        </w:rPr>
        <w:t xml:space="preserve"> El incumplimiento total o parcial de las obligaciones aquí estipuladas en que incurriere alguna de las partes, hará merecedora a la parte cumplida de la suma equivalente al 20% del valor del contrato a título de indemnización por dicho incumplimiento y en contra de la parte incumplida, que se imputarán al valor de los perjuicios que se le causen. Parágrafo primero: El valor de la cláusula penal pecuniaria podrá ser descontado por la E.S.E Municipal Manuel Castro Tovar  directamente del saldo a favor de la sociedad CONTRATISTA. Este valor, así como el resultante de la declaración de caducidad del contrato, prestara merito ejecutivo, sin que sea necesario reconocimiento de firmas ni requerimiento para constitución en mora. </w:t>
      </w:r>
      <w:r w:rsidRPr="00BB1E25">
        <w:rPr>
          <w:rFonts w:ascii="Bliss" w:hAnsi="Bliss" w:cs="Arial"/>
          <w:b/>
          <w:sz w:val="21"/>
          <w:szCs w:val="21"/>
          <w:u w:val="single"/>
        </w:rPr>
        <w:t>DECIMA SEGUNDA</w:t>
      </w:r>
      <w:r w:rsidR="002A24A1">
        <w:rPr>
          <w:rFonts w:ascii="Bliss" w:hAnsi="Bliss" w:cs="Arial"/>
          <w:b/>
          <w:sz w:val="21"/>
          <w:szCs w:val="21"/>
          <w:u w:val="single"/>
        </w:rPr>
        <w:t>.</w:t>
      </w:r>
      <w:r w:rsidRPr="00BB1E25">
        <w:rPr>
          <w:rFonts w:ascii="Bliss" w:hAnsi="Bliss" w:cs="Arial"/>
          <w:b/>
          <w:sz w:val="21"/>
          <w:szCs w:val="21"/>
          <w:u w:val="single"/>
        </w:rPr>
        <w:t xml:space="preserve"> INHABILIDADES E INCOPATIBILIDADES</w:t>
      </w:r>
      <w:r w:rsidR="002A24A1">
        <w:rPr>
          <w:rFonts w:ascii="Bliss" w:hAnsi="Bliss" w:cs="Arial"/>
          <w:b/>
          <w:sz w:val="21"/>
          <w:szCs w:val="21"/>
          <w:u w:val="single"/>
        </w:rPr>
        <w:t>:</w:t>
      </w:r>
      <w:r w:rsidRPr="00416ADC">
        <w:rPr>
          <w:rFonts w:ascii="Bliss" w:hAnsi="Bliss" w:cs="Arial"/>
          <w:sz w:val="21"/>
          <w:szCs w:val="21"/>
        </w:rPr>
        <w:t xml:space="preserve"> El contratista declara bajo la gravedad juramento que no se halla incurso en ninguna de las causales de incompatibilidades e inhabilidades para contratar previstas en la constitución y la Ley. </w:t>
      </w:r>
      <w:r w:rsidRPr="00BB1E25">
        <w:rPr>
          <w:rFonts w:ascii="Bliss" w:hAnsi="Bliss" w:cs="Arial"/>
          <w:b/>
          <w:sz w:val="21"/>
          <w:szCs w:val="21"/>
          <w:u w:val="single"/>
        </w:rPr>
        <w:t>DECIMA TERCERA</w:t>
      </w:r>
      <w:r w:rsidR="002A24A1">
        <w:rPr>
          <w:rFonts w:ascii="Bliss" w:hAnsi="Bliss" w:cs="Arial"/>
          <w:b/>
          <w:sz w:val="21"/>
          <w:szCs w:val="21"/>
          <w:u w:val="single"/>
        </w:rPr>
        <w:t>.</w:t>
      </w:r>
      <w:r w:rsidRPr="00BB1E25">
        <w:rPr>
          <w:rFonts w:ascii="Bliss" w:hAnsi="Bliss" w:cs="Arial"/>
          <w:b/>
          <w:sz w:val="21"/>
          <w:szCs w:val="21"/>
          <w:u w:val="single"/>
        </w:rPr>
        <w:t xml:space="preserve"> DOCUMENTOS DEL CONTRATO</w:t>
      </w:r>
      <w:r w:rsidR="002A24A1">
        <w:rPr>
          <w:rFonts w:ascii="Bliss" w:hAnsi="Bliss" w:cs="Arial"/>
          <w:b/>
          <w:sz w:val="21"/>
          <w:szCs w:val="21"/>
          <w:u w:val="single"/>
        </w:rPr>
        <w:t>:</w:t>
      </w:r>
      <w:r w:rsidRPr="00416ADC">
        <w:rPr>
          <w:rFonts w:ascii="Bliss" w:hAnsi="Bliss" w:cs="Arial"/>
          <w:sz w:val="21"/>
          <w:szCs w:val="21"/>
        </w:rPr>
        <w:t xml:space="preserve"> Hacen parte integral del presente contrato, los siguientes documentos: Fotocopia de la Cédula de Ciudadanía, Cámara de Comercio, Rut, Certificado antecedentes disciplinarios, fiscales, judiciales que se anexan al mismo y los que se realicen por ocasión del presente contrato. </w:t>
      </w:r>
      <w:r w:rsidRPr="00BB1E25">
        <w:rPr>
          <w:rFonts w:ascii="Bliss" w:hAnsi="Bliss" w:cs="Arial"/>
          <w:b/>
          <w:sz w:val="21"/>
          <w:szCs w:val="21"/>
          <w:u w:val="single"/>
        </w:rPr>
        <w:t>DECIMA CUARTA</w:t>
      </w:r>
      <w:r w:rsidR="002A24A1">
        <w:rPr>
          <w:rFonts w:ascii="Bliss" w:hAnsi="Bliss" w:cs="Arial"/>
          <w:b/>
          <w:sz w:val="21"/>
          <w:szCs w:val="21"/>
          <w:u w:val="single"/>
        </w:rPr>
        <w:t>.</w:t>
      </w:r>
      <w:r w:rsidRPr="00BB1E25">
        <w:rPr>
          <w:rFonts w:ascii="Bliss" w:hAnsi="Bliss" w:cs="Arial"/>
          <w:b/>
          <w:sz w:val="21"/>
          <w:szCs w:val="21"/>
          <w:u w:val="single"/>
        </w:rPr>
        <w:t xml:space="preserve"> INTERPRETACIÓN, MODIFICACIÓN, TERMINACIÓN UNILATERAL Y CADUCIDAD DEL CONTRATO</w:t>
      </w:r>
      <w:r w:rsidR="002A24A1">
        <w:rPr>
          <w:rFonts w:ascii="Bliss" w:hAnsi="Bliss" w:cs="Arial"/>
          <w:b/>
          <w:sz w:val="21"/>
          <w:szCs w:val="21"/>
          <w:u w:val="single"/>
        </w:rPr>
        <w:t>:</w:t>
      </w:r>
      <w:r w:rsidRPr="00416ADC">
        <w:rPr>
          <w:rFonts w:ascii="Bliss" w:hAnsi="Bliss" w:cs="Arial"/>
          <w:sz w:val="21"/>
          <w:szCs w:val="21"/>
        </w:rPr>
        <w:t xml:space="preserve"> El presente contrato, pese a regirse por la normas del derecho privado, estará sujeto a la aplicación de las cláusulas de interpretación, modificación, terminación unilateral </w:t>
      </w:r>
      <w:r w:rsidRPr="00416ADC">
        <w:rPr>
          <w:rFonts w:ascii="Bliss" w:hAnsi="Bliss" w:cs="Arial"/>
          <w:sz w:val="21"/>
          <w:szCs w:val="21"/>
        </w:rPr>
        <w:lastRenderedPageBreak/>
        <w:t xml:space="preserve">y caducidad del contrato, de conformidad con lo establecido en el acuerdo </w:t>
      </w:r>
      <w:r w:rsidRPr="00416ADC">
        <w:rPr>
          <w:rFonts w:ascii="Bliss" w:hAnsi="Bliss" w:cs="Arial"/>
          <w:sz w:val="21"/>
          <w:szCs w:val="21"/>
          <w:shd w:val="clear" w:color="auto" w:fill="FFFFFF"/>
        </w:rPr>
        <w:t>04 del 19 de junio de 2014, adoptado como Estatuto Único de Contratación, Bienes y Servicios</w:t>
      </w:r>
      <w:r w:rsidRPr="00416ADC">
        <w:rPr>
          <w:rFonts w:ascii="Bliss" w:hAnsi="Bliss" w:cs="Arial"/>
          <w:sz w:val="21"/>
          <w:szCs w:val="21"/>
        </w:rPr>
        <w:t xml:space="preserve"> de la “ESE” Manuel Castro Tovar de Pitalito Huila. </w:t>
      </w:r>
      <w:r w:rsidRPr="00BB1E25">
        <w:rPr>
          <w:rFonts w:ascii="Bliss" w:hAnsi="Bliss" w:cs="Arial"/>
          <w:b/>
          <w:sz w:val="21"/>
          <w:szCs w:val="21"/>
          <w:u w:val="single"/>
        </w:rPr>
        <w:t>DECIMA QUINTA</w:t>
      </w:r>
      <w:r w:rsidR="002A24A1">
        <w:rPr>
          <w:rFonts w:ascii="Bliss" w:hAnsi="Bliss" w:cs="Arial"/>
          <w:b/>
          <w:sz w:val="21"/>
          <w:szCs w:val="21"/>
          <w:u w:val="single"/>
        </w:rPr>
        <w:t>.</w:t>
      </w:r>
      <w:r w:rsidRPr="00BB1E25">
        <w:rPr>
          <w:rFonts w:ascii="Bliss" w:hAnsi="Bliss" w:cs="Arial"/>
          <w:b/>
          <w:sz w:val="21"/>
          <w:szCs w:val="21"/>
          <w:u w:val="single"/>
        </w:rPr>
        <w:t xml:space="preserve"> DOMICILIO</w:t>
      </w:r>
      <w:r w:rsidRPr="00416ADC">
        <w:rPr>
          <w:rFonts w:ascii="Bliss" w:hAnsi="Bliss" w:cs="Arial"/>
          <w:sz w:val="21"/>
          <w:szCs w:val="21"/>
        </w:rPr>
        <w:t xml:space="preserve">: Para efectos contractuales, las  partes establecen como domicilio contractual, el Municipio de Pitalito, Departamento del Huila. </w:t>
      </w:r>
      <w:r w:rsidRPr="00BB1E25">
        <w:rPr>
          <w:rFonts w:ascii="Bliss" w:hAnsi="Bliss" w:cs="Arial"/>
          <w:b/>
          <w:sz w:val="21"/>
          <w:szCs w:val="21"/>
          <w:u w:val="single"/>
        </w:rPr>
        <w:t>DECIMA SEXTA</w:t>
      </w:r>
      <w:r w:rsidR="002A24A1">
        <w:rPr>
          <w:rFonts w:ascii="Bliss" w:hAnsi="Bliss" w:cs="Arial"/>
          <w:b/>
          <w:sz w:val="21"/>
          <w:szCs w:val="21"/>
          <w:u w:val="single"/>
        </w:rPr>
        <w:t>.</w:t>
      </w:r>
      <w:r w:rsidRPr="00BB1E25">
        <w:rPr>
          <w:rFonts w:ascii="Bliss" w:hAnsi="Bliss" w:cs="Arial"/>
          <w:b/>
          <w:sz w:val="21"/>
          <w:szCs w:val="21"/>
          <w:u w:val="single"/>
        </w:rPr>
        <w:t xml:space="preserve"> SEGURIDAD SOCIAL</w:t>
      </w:r>
      <w:r w:rsidRPr="00416ADC">
        <w:rPr>
          <w:rFonts w:ascii="Bliss" w:hAnsi="Bliss" w:cs="Arial"/>
          <w:sz w:val="21"/>
          <w:szCs w:val="21"/>
        </w:rPr>
        <w:t xml:space="preserve">: Para la ejecución del presente contrato, el contratista deberá acreditar pagos al sistema general de salud, pensión y Riesgos profesionales conforme lo dispone la ley 100 de 1993 y sus decretos reglamentarios. </w:t>
      </w:r>
      <w:r w:rsidRPr="00BB1E25">
        <w:rPr>
          <w:rFonts w:ascii="Bliss" w:hAnsi="Bliss" w:cs="Arial"/>
          <w:b/>
          <w:sz w:val="21"/>
          <w:szCs w:val="21"/>
          <w:u w:val="single"/>
        </w:rPr>
        <w:t>DÉCIMA SEPTIMA</w:t>
      </w:r>
      <w:r w:rsidR="002A24A1">
        <w:rPr>
          <w:rFonts w:ascii="Bliss" w:hAnsi="Bliss" w:cs="Arial"/>
          <w:b/>
          <w:sz w:val="21"/>
          <w:szCs w:val="21"/>
          <w:u w:val="single"/>
        </w:rPr>
        <w:t>.</w:t>
      </w:r>
      <w:r w:rsidRPr="00BB1E25">
        <w:rPr>
          <w:rFonts w:ascii="Bliss" w:hAnsi="Bliss" w:cs="Arial"/>
          <w:b/>
          <w:sz w:val="21"/>
          <w:szCs w:val="21"/>
          <w:u w:val="single"/>
        </w:rPr>
        <w:t xml:space="preserve"> SUPERVISIÓN</w:t>
      </w:r>
      <w:r w:rsidRPr="00416ADC">
        <w:rPr>
          <w:rFonts w:ascii="Bliss" w:hAnsi="Bliss" w:cs="Arial"/>
          <w:sz w:val="21"/>
          <w:szCs w:val="21"/>
        </w:rPr>
        <w:t xml:space="preserve">: La supervisión del presente contrato, estará a cargo de la </w:t>
      </w:r>
      <w:r w:rsidRPr="00416ADC">
        <w:rPr>
          <w:rFonts w:ascii="Bliss" w:hAnsi="Bliss" w:cs="Arial"/>
          <w:i/>
          <w:sz w:val="21"/>
          <w:szCs w:val="21"/>
        </w:rPr>
        <w:t>SUB</w:t>
      </w:r>
      <w:r w:rsidR="00E73544">
        <w:rPr>
          <w:rFonts w:ascii="Bliss" w:hAnsi="Bliss" w:cs="Arial"/>
          <w:i/>
          <w:sz w:val="21"/>
          <w:szCs w:val="21"/>
        </w:rPr>
        <w:t>GERENTE</w:t>
      </w:r>
      <w:r w:rsidRPr="00416ADC">
        <w:rPr>
          <w:rFonts w:ascii="Bliss" w:hAnsi="Bliss" w:cs="Arial"/>
          <w:i/>
          <w:sz w:val="21"/>
          <w:szCs w:val="21"/>
        </w:rPr>
        <w:t xml:space="preserve"> ADMINISTRATIVA Y FINANCIERA.</w:t>
      </w:r>
      <w:r w:rsidRPr="00416ADC">
        <w:rPr>
          <w:rFonts w:ascii="Bliss" w:hAnsi="Bliss" w:cs="Arial"/>
          <w:sz w:val="21"/>
          <w:szCs w:val="21"/>
        </w:rPr>
        <w:t xml:space="preserve"> </w:t>
      </w:r>
      <w:r w:rsidRPr="00BB1E25">
        <w:rPr>
          <w:rFonts w:ascii="Bliss" w:hAnsi="Bliss" w:cs="Arial"/>
          <w:b/>
          <w:sz w:val="21"/>
          <w:szCs w:val="21"/>
          <w:u w:val="single"/>
        </w:rPr>
        <w:t>DÉCIMA OCTAVA</w:t>
      </w:r>
      <w:r w:rsidR="002A24A1">
        <w:rPr>
          <w:rFonts w:ascii="Bliss" w:hAnsi="Bliss" w:cs="Arial"/>
          <w:b/>
          <w:sz w:val="21"/>
          <w:szCs w:val="21"/>
          <w:u w:val="single"/>
        </w:rPr>
        <w:t>.</w:t>
      </w:r>
      <w:r w:rsidRPr="00BB1E25">
        <w:rPr>
          <w:rFonts w:ascii="Bliss" w:hAnsi="Bliss" w:cs="Arial"/>
          <w:b/>
          <w:sz w:val="21"/>
          <w:szCs w:val="21"/>
          <w:u w:val="single"/>
        </w:rPr>
        <w:t xml:space="preserve"> PERFECCIONAMIENTO</w:t>
      </w:r>
      <w:r w:rsidR="002A24A1">
        <w:rPr>
          <w:rFonts w:ascii="Bliss" w:hAnsi="Bliss" w:cs="Arial"/>
          <w:b/>
          <w:sz w:val="21"/>
          <w:szCs w:val="21"/>
          <w:u w:val="single"/>
        </w:rPr>
        <w:t>:</w:t>
      </w:r>
      <w:r w:rsidRPr="00416ADC">
        <w:rPr>
          <w:rFonts w:ascii="Bliss" w:hAnsi="Bliss" w:cs="Arial"/>
          <w:sz w:val="21"/>
          <w:szCs w:val="21"/>
        </w:rPr>
        <w:t xml:space="preserve"> El presente contrato se perfecciona con la firma de las partes, el certificado de disponibilidad presupuestal. Para su legalización el Contratista deberá presentar las garantías exigidas, pagos al sistema de seguridad social en salud, pensiones, ARL. </w:t>
      </w:r>
      <w:r w:rsidR="002A24A1">
        <w:rPr>
          <w:rFonts w:ascii="Bliss" w:hAnsi="Bliss" w:cs="Arial"/>
          <w:b/>
          <w:sz w:val="21"/>
          <w:szCs w:val="21"/>
          <w:u w:val="single"/>
        </w:rPr>
        <w:t>DECIMA NOVENA.</w:t>
      </w:r>
      <w:r w:rsidRPr="00BB1E25">
        <w:rPr>
          <w:rFonts w:ascii="Bliss" w:hAnsi="Bliss" w:cs="Arial"/>
          <w:b/>
          <w:sz w:val="21"/>
          <w:szCs w:val="21"/>
          <w:u w:val="single"/>
        </w:rPr>
        <w:t xml:space="preserve"> DE INDEMNIDAD:</w:t>
      </w:r>
      <w:r w:rsidRPr="00416ADC">
        <w:rPr>
          <w:rFonts w:ascii="Bliss" w:hAnsi="Bliss" w:cs="Arial"/>
          <w:sz w:val="21"/>
          <w:szCs w:val="21"/>
        </w:rPr>
        <w:t xml:space="preserve"> EL CONTRATISTA se obliga para con el CONTRATANTE, a </w:t>
      </w:r>
      <w:r w:rsidRPr="00416ADC">
        <w:rPr>
          <w:rFonts w:ascii="Bliss" w:hAnsi="Bliss" w:cs="Arial"/>
          <w:sz w:val="21"/>
          <w:szCs w:val="21"/>
          <w:lang w:eastAsia="es-CO"/>
        </w:rPr>
        <w:t xml:space="preserve">mantenerlo libre de cualquier daño o perjuicio originado en reclamaciones de terceros y que se deriven de sus actuaciones o de las de sus subcontratistas o dependientes. </w:t>
      </w:r>
      <w:r w:rsidRPr="00BB1E25">
        <w:rPr>
          <w:rFonts w:ascii="Bliss" w:hAnsi="Bliss" w:cs="Arial"/>
          <w:b/>
          <w:sz w:val="21"/>
          <w:szCs w:val="21"/>
          <w:u w:val="single"/>
        </w:rPr>
        <w:t>DÉCIMA VIGÉSIMA</w:t>
      </w:r>
      <w:r w:rsidR="002A24A1">
        <w:rPr>
          <w:rFonts w:ascii="Bliss" w:hAnsi="Bliss" w:cs="Arial"/>
          <w:b/>
          <w:sz w:val="21"/>
          <w:szCs w:val="21"/>
          <w:u w:val="single"/>
        </w:rPr>
        <w:t>.</w:t>
      </w:r>
      <w:r w:rsidRPr="00BB1E25">
        <w:rPr>
          <w:rFonts w:ascii="Bliss" w:hAnsi="Bliss" w:cs="Arial"/>
          <w:b/>
          <w:sz w:val="21"/>
          <w:szCs w:val="21"/>
          <w:u w:val="single"/>
        </w:rPr>
        <w:t xml:space="preserve"> COSTOS</w:t>
      </w:r>
      <w:r w:rsidRPr="00416ADC">
        <w:rPr>
          <w:rFonts w:ascii="Bliss" w:hAnsi="Bliss" w:cs="Arial"/>
          <w:sz w:val="21"/>
          <w:szCs w:val="21"/>
        </w:rPr>
        <w:t xml:space="preserve">: Los costos que ocasione la legalización de este contrato estarán a cargo del contratista. </w:t>
      </w:r>
    </w:p>
    <w:p w:rsidR="00AE0046" w:rsidRPr="00BB1E25" w:rsidRDefault="00AE0046" w:rsidP="00FE6D51">
      <w:pPr>
        <w:pStyle w:val="Textoindependiente"/>
        <w:ind w:left="-284" w:firstLine="284"/>
        <w:jc w:val="both"/>
        <w:rPr>
          <w:rFonts w:ascii="Bliss" w:hAnsi="Bliss" w:cs="Arial"/>
          <w:sz w:val="21"/>
          <w:szCs w:val="21"/>
        </w:rPr>
      </w:pPr>
      <w:r w:rsidRPr="00416ADC">
        <w:rPr>
          <w:rFonts w:ascii="Bliss" w:hAnsi="Bliss" w:cs="Arial"/>
          <w:sz w:val="21"/>
          <w:szCs w:val="21"/>
        </w:rPr>
        <w:t xml:space="preserve">Para constancia se firma en Pitalito, </w:t>
      </w:r>
      <w:r w:rsidRPr="00BB1E25">
        <w:rPr>
          <w:rFonts w:ascii="Bliss" w:hAnsi="Bliss" w:cs="Arial"/>
          <w:sz w:val="21"/>
          <w:szCs w:val="21"/>
        </w:rPr>
        <w:t xml:space="preserve">a los </w:t>
      </w:r>
      <w:r w:rsidR="00642AD1">
        <w:rPr>
          <w:rFonts w:ascii="Bliss" w:hAnsi="Bliss" w:cs="Arial"/>
          <w:sz w:val="21"/>
          <w:szCs w:val="21"/>
        </w:rPr>
        <w:t>XXXXX</w:t>
      </w:r>
      <w:r w:rsidR="00BB1E25">
        <w:rPr>
          <w:rFonts w:ascii="Bliss" w:hAnsi="Bliss" w:cs="Arial"/>
          <w:sz w:val="21"/>
          <w:szCs w:val="21"/>
        </w:rPr>
        <w:t xml:space="preserve"> </w:t>
      </w:r>
      <w:r w:rsidRPr="00BB1E25">
        <w:rPr>
          <w:rFonts w:ascii="Bliss" w:hAnsi="Bliss" w:cs="Arial"/>
          <w:sz w:val="21"/>
          <w:szCs w:val="21"/>
        </w:rPr>
        <w:t xml:space="preserve"> (</w:t>
      </w:r>
      <w:r w:rsidR="00642AD1">
        <w:rPr>
          <w:rFonts w:ascii="Bliss" w:hAnsi="Bliss" w:cs="Arial"/>
          <w:sz w:val="21"/>
          <w:szCs w:val="21"/>
        </w:rPr>
        <w:t>XX</w:t>
      </w:r>
      <w:r w:rsidRPr="00BB1E25">
        <w:rPr>
          <w:rFonts w:ascii="Bliss" w:hAnsi="Bliss" w:cs="Arial"/>
          <w:sz w:val="21"/>
          <w:szCs w:val="21"/>
        </w:rPr>
        <w:t xml:space="preserve">) días del mes de </w:t>
      </w:r>
      <w:r w:rsidR="00642AD1">
        <w:rPr>
          <w:rFonts w:ascii="Bliss" w:hAnsi="Bliss" w:cs="Arial"/>
          <w:sz w:val="21"/>
          <w:szCs w:val="21"/>
        </w:rPr>
        <w:t>XXXX</w:t>
      </w:r>
      <w:r w:rsidRPr="00BB1E25">
        <w:rPr>
          <w:rFonts w:ascii="Bliss" w:hAnsi="Bliss" w:cs="Arial"/>
          <w:sz w:val="21"/>
          <w:szCs w:val="21"/>
        </w:rPr>
        <w:t xml:space="preserve"> de dos mil dieci</w:t>
      </w:r>
      <w:r w:rsidR="00BB1E25">
        <w:rPr>
          <w:rFonts w:ascii="Bliss" w:hAnsi="Bliss" w:cs="Arial"/>
          <w:sz w:val="21"/>
          <w:szCs w:val="21"/>
        </w:rPr>
        <w:t>nueve</w:t>
      </w:r>
      <w:r w:rsidRPr="00BB1E25">
        <w:rPr>
          <w:rFonts w:ascii="Bliss" w:hAnsi="Bliss" w:cs="Arial"/>
          <w:sz w:val="21"/>
          <w:szCs w:val="21"/>
        </w:rPr>
        <w:t xml:space="preserve">  (201</w:t>
      </w:r>
      <w:r w:rsidR="00BB1E25">
        <w:rPr>
          <w:rFonts w:ascii="Bliss" w:hAnsi="Bliss" w:cs="Arial"/>
          <w:sz w:val="21"/>
          <w:szCs w:val="21"/>
        </w:rPr>
        <w:t>9</w:t>
      </w:r>
      <w:r w:rsidRPr="00BB1E25">
        <w:rPr>
          <w:rFonts w:ascii="Bliss" w:hAnsi="Bliss" w:cs="Arial"/>
          <w:sz w:val="21"/>
          <w:szCs w:val="21"/>
        </w:rPr>
        <w:t xml:space="preserve">). </w:t>
      </w:r>
    </w:p>
    <w:p w:rsidR="00AE0046" w:rsidRPr="00416ADC" w:rsidRDefault="00AE0046" w:rsidP="00AE0046">
      <w:pPr>
        <w:pStyle w:val="Textoindependiente"/>
        <w:ind w:left="-284"/>
        <w:jc w:val="both"/>
        <w:rPr>
          <w:rFonts w:ascii="Bliss" w:hAnsi="Bliss" w:cs="Arial"/>
          <w:b/>
          <w:sz w:val="21"/>
          <w:szCs w:val="21"/>
        </w:rPr>
      </w:pPr>
    </w:p>
    <w:p w:rsidR="00AE0046" w:rsidRPr="00416ADC" w:rsidRDefault="00AE0046" w:rsidP="00FE6D51">
      <w:pPr>
        <w:ind w:left="-284" w:firstLine="284"/>
        <w:jc w:val="both"/>
        <w:rPr>
          <w:rFonts w:ascii="Bliss" w:hAnsi="Bliss" w:cs="Arial"/>
          <w:sz w:val="21"/>
          <w:szCs w:val="21"/>
        </w:rPr>
      </w:pPr>
      <w:r w:rsidRPr="00416ADC">
        <w:rPr>
          <w:rFonts w:ascii="Bliss" w:hAnsi="Bliss" w:cs="Arial"/>
          <w:sz w:val="21"/>
          <w:szCs w:val="21"/>
        </w:rPr>
        <w:t xml:space="preserve">El Contratante: </w:t>
      </w:r>
    </w:p>
    <w:p w:rsidR="00AE0046" w:rsidRPr="00416ADC" w:rsidRDefault="00AE0046" w:rsidP="00AE0046">
      <w:pPr>
        <w:spacing w:line="240" w:lineRule="auto"/>
        <w:ind w:left="-284"/>
        <w:contextualSpacing/>
        <w:jc w:val="center"/>
        <w:rPr>
          <w:rFonts w:ascii="Bliss" w:hAnsi="Bliss" w:cs="Arial"/>
          <w:b/>
          <w:sz w:val="21"/>
          <w:szCs w:val="21"/>
          <w:u w:val="single"/>
        </w:rPr>
      </w:pPr>
      <w:r w:rsidRPr="00416ADC">
        <w:rPr>
          <w:rFonts w:ascii="Bliss" w:hAnsi="Bliss" w:cs="Arial"/>
          <w:b/>
          <w:sz w:val="21"/>
          <w:szCs w:val="21"/>
          <w:u w:val="single"/>
        </w:rPr>
        <w:t>SERGIO MAURICIO ZUÑIGA RAMIREZ</w:t>
      </w:r>
    </w:p>
    <w:p w:rsidR="00AE0046" w:rsidRPr="00416ADC" w:rsidRDefault="00AE0046" w:rsidP="00AE0046">
      <w:pPr>
        <w:spacing w:line="240" w:lineRule="auto"/>
        <w:ind w:left="-284"/>
        <w:contextualSpacing/>
        <w:jc w:val="center"/>
        <w:rPr>
          <w:rFonts w:ascii="Bliss" w:hAnsi="Bliss" w:cs="Arial"/>
          <w:sz w:val="21"/>
          <w:szCs w:val="21"/>
        </w:rPr>
      </w:pPr>
      <w:r w:rsidRPr="00416ADC">
        <w:rPr>
          <w:rFonts w:ascii="Bliss" w:hAnsi="Bliss" w:cs="Arial"/>
          <w:sz w:val="21"/>
          <w:szCs w:val="21"/>
        </w:rPr>
        <w:t>Gerente</w:t>
      </w:r>
    </w:p>
    <w:p w:rsidR="00AE0046" w:rsidRPr="00416ADC" w:rsidRDefault="00AE0046" w:rsidP="00AE0046">
      <w:pPr>
        <w:spacing w:line="240" w:lineRule="auto"/>
        <w:ind w:left="-284"/>
        <w:contextualSpacing/>
        <w:jc w:val="center"/>
        <w:rPr>
          <w:rFonts w:ascii="Bliss" w:hAnsi="Bliss" w:cs="Arial"/>
          <w:sz w:val="21"/>
          <w:szCs w:val="21"/>
        </w:rPr>
      </w:pPr>
    </w:p>
    <w:p w:rsidR="00AE0046" w:rsidRPr="00416ADC" w:rsidRDefault="00AE0046" w:rsidP="00FE6D51">
      <w:pPr>
        <w:spacing w:line="240" w:lineRule="auto"/>
        <w:ind w:left="-284" w:firstLine="284"/>
        <w:contextualSpacing/>
        <w:rPr>
          <w:rFonts w:ascii="Bliss" w:hAnsi="Bliss" w:cs="Arial"/>
          <w:sz w:val="21"/>
          <w:szCs w:val="21"/>
        </w:rPr>
      </w:pPr>
      <w:r w:rsidRPr="00416ADC">
        <w:rPr>
          <w:rFonts w:ascii="Bliss" w:hAnsi="Bliss" w:cs="Arial"/>
          <w:sz w:val="21"/>
          <w:szCs w:val="21"/>
        </w:rPr>
        <w:t>El Contratista:</w:t>
      </w:r>
    </w:p>
    <w:p w:rsidR="00AE0046" w:rsidRPr="00416ADC" w:rsidRDefault="00642AD1" w:rsidP="00AE0046">
      <w:pPr>
        <w:spacing w:line="240" w:lineRule="auto"/>
        <w:ind w:left="-284"/>
        <w:contextualSpacing/>
        <w:jc w:val="center"/>
        <w:rPr>
          <w:rFonts w:ascii="Bliss" w:hAnsi="Bliss" w:cs="Arial"/>
          <w:b/>
          <w:sz w:val="21"/>
          <w:szCs w:val="21"/>
          <w:u w:val="single"/>
        </w:rPr>
      </w:pPr>
      <w:r>
        <w:rPr>
          <w:rFonts w:ascii="Bliss" w:hAnsi="Bliss" w:cs="Arial"/>
          <w:b/>
          <w:sz w:val="21"/>
          <w:szCs w:val="21"/>
          <w:u w:val="single"/>
        </w:rPr>
        <w:t>XXXXXXXXXXXXXXXXX</w:t>
      </w:r>
    </w:p>
    <w:p w:rsidR="00AE0046" w:rsidRPr="00416ADC" w:rsidRDefault="00AE0046" w:rsidP="00AE0046">
      <w:pPr>
        <w:spacing w:line="240" w:lineRule="auto"/>
        <w:ind w:left="-284"/>
        <w:contextualSpacing/>
        <w:jc w:val="center"/>
        <w:rPr>
          <w:rFonts w:ascii="Bliss" w:hAnsi="Bliss" w:cs="Arial"/>
          <w:sz w:val="21"/>
          <w:szCs w:val="21"/>
        </w:rPr>
      </w:pPr>
      <w:r w:rsidRPr="00416ADC">
        <w:rPr>
          <w:rFonts w:ascii="Bliss" w:hAnsi="Bliss" w:cs="Arial"/>
          <w:sz w:val="21"/>
          <w:szCs w:val="21"/>
        </w:rPr>
        <w:t xml:space="preserve">C.C N° </w:t>
      </w:r>
      <w:r w:rsidR="00642AD1">
        <w:rPr>
          <w:rFonts w:ascii="Bliss" w:hAnsi="Bliss" w:cs="Arial"/>
          <w:sz w:val="21"/>
          <w:szCs w:val="21"/>
        </w:rPr>
        <w:t>XXXXXX</w:t>
      </w:r>
      <w:r w:rsidRPr="00416ADC">
        <w:rPr>
          <w:rFonts w:ascii="Bliss" w:hAnsi="Bliss" w:cs="Arial"/>
          <w:sz w:val="21"/>
          <w:szCs w:val="21"/>
        </w:rPr>
        <w:t xml:space="preserve"> de </w:t>
      </w:r>
      <w:r w:rsidR="00642AD1">
        <w:rPr>
          <w:rFonts w:ascii="Bliss" w:hAnsi="Bliss" w:cs="Arial"/>
          <w:sz w:val="21"/>
          <w:szCs w:val="21"/>
        </w:rPr>
        <w:t>XXXXXXXX</w:t>
      </w:r>
    </w:p>
    <w:p w:rsidR="00AE0046" w:rsidRPr="00416ADC" w:rsidRDefault="00AE0046" w:rsidP="00AE0046">
      <w:pPr>
        <w:spacing w:line="240" w:lineRule="auto"/>
        <w:ind w:left="-284"/>
        <w:contextualSpacing/>
        <w:jc w:val="center"/>
        <w:rPr>
          <w:rFonts w:ascii="Bliss" w:hAnsi="Bliss"/>
          <w:sz w:val="21"/>
          <w:szCs w:val="21"/>
        </w:rPr>
      </w:pPr>
    </w:p>
    <w:p w:rsidR="00AE0046" w:rsidRPr="00416ADC" w:rsidRDefault="00AE0046" w:rsidP="00FE6D51">
      <w:pPr>
        <w:spacing w:line="240" w:lineRule="auto"/>
        <w:ind w:left="-284" w:firstLine="284"/>
        <w:contextualSpacing/>
        <w:rPr>
          <w:rFonts w:ascii="Bliss" w:hAnsi="Bliss" w:cs="Arial"/>
          <w:sz w:val="21"/>
          <w:szCs w:val="21"/>
        </w:rPr>
      </w:pPr>
      <w:r w:rsidRPr="00416ADC">
        <w:rPr>
          <w:rFonts w:ascii="Bliss" w:hAnsi="Bliss" w:cs="Arial"/>
          <w:sz w:val="21"/>
          <w:szCs w:val="21"/>
        </w:rPr>
        <w:t>Proyecto y Elaboró:</w:t>
      </w:r>
    </w:p>
    <w:p w:rsidR="00AE0046" w:rsidRPr="00416ADC" w:rsidRDefault="00642AD1" w:rsidP="00AE0046">
      <w:pPr>
        <w:spacing w:line="240" w:lineRule="auto"/>
        <w:ind w:left="-284"/>
        <w:contextualSpacing/>
        <w:jc w:val="center"/>
        <w:rPr>
          <w:rFonts w:ascii="Bliss" w:hAnsi="Bliss" w:cs="Arial"/>
          <w:b/>
          <w:sz w:val="21"/>
          <w:szCs w:val="21"/>
          <w:u w:val="single"/>
        </w:rPr>
      </w:pPr>
      <w:r>
        <w:rPr>
          <w:rFonts w:ascii="Bliss" w:hAnsi="Bliss" w:cs="Arial"/>
          <w:b/>
          <w:sz w:val="21"/>
          <w:szCs w:val="21"/>
          <w:u w:val="single"/>
        </w:rPr>
        <w:t>XXXXXXXXXXXXXXXXXXXXXX</w:t>
      </w:r>
    </w:p>
    <w:p w:rsidR="00AE0046" w:rsidRPr="00416ADC" w:rsidRDefault="00642AD1" w:rsidP="00AE0046">
      <w:pPr>
        <w:spacing w:line="240" w:lineRule="auto"/>
        <w:ind w:left="-284"/>
        <w:contextualSpacing/>
        <w:jc w:val="center"/>
        <w:rPr>
          <w:rFonts w:ascii="Bliss" w:hAnsi="Bliss" w:cs="Arial"/>
          <w:sz w:val="21"/>
          <w:szCs w:val="21"/>
        </w:rPr>
      </w:pPr>
      <w:r>
        <w:rPr>
          <w:rFonts w:ascii="Bliss" w:hAnsi="Bliss" w:cs="Arial"/>
          <w:sz w:val="21"/>
          <w:szCs w:val="21"/>
        </w:rPr>
        <w:t>XXXXXXXXXXX</w:t>
      </w:r>
    </w:p>
    <w:p w:rsidR="00AE0046" w:rsidRPr="00416ADC" w:rsidRDefault="00AE0046" w:rsidP="00AE0046">
      <w:pPr>
        <w:spacing w:line="240" w:lineRule="auto"/>
        <w:ind w:left="-284"/>
        <w:contextualSpacing/>
        <w:jc w:val="center"/>
        <w:rPr>
          <w:rFonts w:ascii="Bliss" w:hAnsi="Bliss" w:cs="Arial"/>
          <w:sz w:val="21"/>
          <w:szCs w:val="21"/>
        </w:rPr>
      </w:pPr>
    </w:p>
    <w:p w:rsidR="00AE0046" w:rsidRPr="00416ADC" w:rsidRDefault="00AE0046" w:rsidP="00FE6D51">
      <w:pPr>
        <w:spacing w:line="240" w:lineRule="auto"/>
        <w:ind w:left="-284" w:firstLine="284"/>
        <w:contextualSpacing/>
        <w:rPr>
          <w:rFonts w:ascii="Bliss" w:hAnsi="Bliss" w:cs="Arial"/>
          <w:sz w:val="21"/>
          <w:szCs w:val="21"/>
        </w:rPr>
      </w:pPr>
      <w:proofErr w:type="spellStart"/>
      <w:r w:rsidRPr="00416ADC">
        <w:rPr>
          <w:rFonts w:ascii="Bliss" w:hAnsi="Bliss" w:cs="Arial"/>
          <w:sz w:val="21"/>
          <w:szCs w:val="21"/>
        </w:rPr>
        <w:t>Vo</w:t>
      </w:r>
      <w:proofErr w:type="spellEnd"/>
      <w:r w:rsidRPr="00416ADC">
        <w:rPr>
          <w:rFonts w:ascii="Bliss" w:hAnsi="Bliss" w:cs="Arial"/>
          <w:sz w:val="21"/>
          <w:szCs w:val="21"/>
        </w:rPr>
        <w:t xml:space="preserve"> Bo. Sobre texto:</w:t>
      </w:r>
      <w:r w:rsidR="00646BBE">
        <w:rPr>
          <w:rFonts w:ascii="Bliss" w:hAnsi="Bliss" w:cs="Arial"/>
          <w:sz w:val="21"/>
          <w:szCs w:val="21"/>
        </w:rPr>
        <w:t>00</w:t>
      </w:r>
    </w:p>
    <w:p w:rsidR="00AE0046" w:rsidRPr="00416ADC" w:rsidRDefault="00642AD1" w:rsidP="00AE0046">
      <w:pPr>
        <w:spacing w:line="240" w:lineRule="auto"/>
        <w:ind w:left="-284"/>
        <w:contextualSpacing/>
        <w:jc w:val="center"/>
        <w:rPr>
          <w:rFonts w:ascii="Bliss" w:hAnsi="Bliss" w:cs="Arial"/>
          <w:b/>
          <w:sz w:val="21"/>
          <w:szCs w:val="21"/>
          <w:u w:val="single"/>
        </w:rPr>
      </w:pPr>
      <w:r>
        <w:rPr>
          <w:rFonts w:ascii="Bliss" w:hAnsi="Bliss" w:cs="Arial"/>
          <w:b/>
          <w:sz w:val="21"/>
          <w:szCs w:val="21"/>
          <w:u w:val="single"/>
        </w:rPr>
        <w:t>XXXXXXXXXXXXXXXXXXXXXXXX</w:t>
      </w:r>
    </w:p>
    <w:p w:rsidR="00AE0046" w:rsidRPr="00416ADC" w:rsidRDefault="00642AD1" w:rsidP="00AE0046">
      <w:pPr>
        <w:spacing w:line="240" w:lineRule="auto"/>
        <w:ind w:left="-284"/>
        <w:contextualSpacing/>
        <w:jc w:val="center"/>
        <w:rPr>
          <w:rFonts w:ascii="Bliss" w:hAnsi="Bliss" w:cs="Arial"/>
          <w:sz w:val="21"/>
          <w:szCs w:val="21"/>
        </w:rPr>
      </w:pPr>
      <w:r>
        <w:rPr>
          <w:rFonts w:ascii="Bliss" w:hAnsi="Bliss" w:cs="Arial"/>
          <w:sz w:val="21"/>
          <w:szCs w:val="21"/>
        </w:rPr>
        <w:t>XXXXXXXXXX</w:t>
      </w:r>
    </w:p>
    <w:p w:rsidR="00AE0046" w:rsidRPr="00416ADC" w:rsidRDefault="00AE0046" w:rsidP="00AE0046">
      <w:pPr>
        <w:spacing w:line="240" w:lineRule="auto"/>
        <w:ind w:left="-284"/>
        <w:contextualSpacing/>
        <w:jc w:val="center"/>
        <w:rPr>
          <w:rFonts w:ascii="Bliss" w:hAnsi="Bliss" w:cs="Arial"/>
          <w:sz w:val="21"/>
          <w:szCs w:val="21"/>
        </w:rPr>
      </w:pPr>
    </w:p>
    <w:p w:rsidR="00AE0046" w:rsidRPr="00416ADC" w:rsidRDefault="00AE0046" w:rsidP="00FE6D51">
      <w:pPr>
        <w:spacing w:line="240" w:lineRule="auto"/>
        <w:ind w:left="-284" w:firstLine="284"/>
        <w:contextualSpacing/>
        <w:rPr>
          <w:rFonts w:ascii="Bliss" w:hAnsi="Bliss" w:cs="Arial"/>
          <w:sz w:val="21"/>
          <w:szCs w:val="21"/>
        </w:rPr>
      </w:pPr>
      <w:proofErr w:type="spellStart"/>
      <w:r w:rsidRPr="00416ADC">
        <w:rPr>
          <w:rFonts w:ascii="Bliss" w:hAnsi="Bliss" w:cs="Arial"/>
          <w:sz w:val="21"/>
          <w:szCs w:val="21"/>
        </w:rPr>
        <w:t>Vo</w:t>
      </w:r>
      <w:proofErr w:type="spellEnd"/>
      <w:r w:rsidRPr="00416ADC">
        <w:rPr>
          <w:rFonts w:ascii="Bliss" w:hAnsi="Bliss" w:cs="Arial"/>
          <w:sz w:val="21"/>
          <w:szCs w:val="21"/>
        </w:rPr>
        <w:t xml:space="preserve"> Bo. Sobre texto:</w:t>
      </w:r>
    </w:p>
    <w:p w:rsidR="00AE0046" w:rsidRPr="00416ADC" w:rsidRDefault="00642AD1" w:rsidP="00AE0046">
      <w:pPr>
        <w:spacing w:line="240" w:lineRule="auto"/>
        <w:ind w:left="-284"/>
        <w:contextualSpacing/>
        <w:jc w:val="center"/>
        <w:rPr>
          <w:rFonts w:ascii="Bliss" w:hAnsi="Bliss" w:cs="Arial"/>
          <w:b/>
          <w:sz w:val="21"/>
          <w:szCs w:val="21"/>
          <w:u w:val="single"/>
        </w:rPr>
      </w:pPr>
      <w:r>
        <w:rPr>
          <w:rFonts w:ascii="Bliss" w:hAnsi="Bliss" w:cs="Arial"/>
          <w:b/>
          <w:sz w:val="21"/>
          <w:szCs w:val="21"/>
          <w:u w:val="single"/>
        </w:rPr>
        <w:t>XXXXXXXXXXXXXXXXXXXXXXX</w:t>
      </w:r>
    </w:p>
    <w:p w:rsidR="00A66FFD" w:rsidRDefault="00642AD1" w:rsidP="00BB1E25">
      <w:pPr>
        <w:spacing w:line="240" w:lineRule="auto"/>
        <w:ind w:left="-284"/>
        <w:contextualSpacing/>
        <w:jc w:val="center"/>
        <w:rPr>
          <w:rFonts w:ascii="Bliss" w:hAnsi="Bliss" w:cs="Arial"/>
          <w:sz w:val="20"/>
          <w:szCs w:val="20"/>
          <w:lang w:eastAsia="es-ES"/>
        </w:rPr>
      </w:pPr>
      <w:r>
        <w:rPr>
          <w:rFonts w:ascii="Bliss" w:hAnsi="Bliss" w:cs="Arial"/>
          <w:sz w:val="21"/>
          <w:szCs w:val="21"/>
        </w:rPr>
        <w:t>XXXXXXXXXX</w:t>
      </w:r>
    </w:p>
    <w:sectPr w:rsidR="00A66FFD" w:rsidSect="00FE6D51">
      <w:headerReference w:type="even" r:id="rId9"/>
      <w:headerReference w:type="default" r:id="rId10"/>
      <w:footerReference w:type="even" r:id="rId11"/>
      <w:footerReference w:type="default" r:id="rId12"/>
      <w:headerReference w:type="first" r:id="rId13"/>
      <w:footerReference w:type="first" r:id="rId14"/>
      <w:pgSz w:w="12240" w:h="15840" w:code="1"/>
      <w:pgMar w:top="1985" w:right="1041" w:bottom="187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E3" w:rsidRDefault="001322E3" w:rsidP="00802B99">
      <w:pPr>
        <w:spacing w:after="0" w:line="240" w:lineRule="auto"/>
      </w:pPr>
      <w:r>
        <w:separator/>
      </w:r>
    </w:p>
  </w:endnote>
  <w:endnote w:type="continuationSeparator" w:id="0">
    <w:p w:rsidR="001322E3" w:rsidRDefault="001322E3" w:rsidP="0080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lis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D" w:rsidRDefault="008D6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1960218387"/>
      <w:docPartObj>
        <w:docPartGallery w:val="Page Numbers (Bottom of Page)"/>
        <w:docPartUnique/>
      </w:docPartObj>
    </w:sdtPr>
    <w:sdtEndPr/>
    <w:sdtContent>
      <w:p w:rsidR="008D681D" w:rsidRPr="008D681D" w:rsidRDefault="00DA4834">
        <w:pPr>
          <w:pStyle w:val="Piedepgina"/>
          <w:rPr>
            <w:color w:val="0070C0"/>
          </w:rPr>
        </w:pPr>
        <w:r w:rsidRPr="008D681D">
          <w:rPr>
            <w:noProof/>
            <w:color w:val="0070C0"/>
            <w:lang w:eastAsia="es-CO"/>
          </w:rPr>
          <w:drawing>
            <wp:anchor distT="0" distB="0" distL="114300" distR="114300" simplePos="0" relativeHeight="251668480" behindDoc="0" locked="0" layoutInCell="1" allowOverlap="1" wp14:anchorId="13435109" wp14:editId="18888942">
              <wp:simplePos x="0" y="0"/>
              <wp:positionH relativeFrom="column">
                <wp:posOffset>5555615</wp:posOffset>
              </wp:positionH>
              <wp:positionV relativeFrom="paragraph">
                <wp:posOffset>-330602</wp:posOffset>
              </wp:positionV>
              <wp:extent cx="592157" cy="409575"/>
              <wp:effectExtent l="0" t="0" r="0" b="0"/>
              <wp:wrapNone/>
              <wp:docPr id="1" name="Imagen 1" descr="C:\Users\CLINGENIERO3\Documents\SOLICITUDES\CONTRATACION\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GENIERO3\Documents\SOLICITUDES\CONTRATACION\icont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5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E12" w:rsidRPr="008D681D">
          <w:rPr>
            <w:color w:val="0070C0"/>
          </w:rPr>
          <w:fldChar w:fldCharType="begin"/>
        </w:r>
        <w:r w:rsidR="00BB5E12" w:rsidRPr="008D681D">
          <w:rPr>
            <w:color w:val="0070C0"/>
          </w:rPr>
          <w:instrText>PAGE   \* MERGEFORMAT</w:instrText>
        </w:r>
        <w:r w:rsidR="00BB5E12" w:rsidRPr="008D681D">
          <w:rPr>
            <w:color w:val="0070C0"/>
          </w:rPr>
          <w:fldChar w:fldCharType="separate"/>
        </w:r>
        <w:r w:rsidR="008D681D" w:rsidRPr="008D681D">
          <w:rPr>
            <w:noProof/>
            <w:color w:val="0070C0"/>
            <w:lang w:val="es-ES"/>
          </w:rPr>
          <w:t>3</w:t>
        </w:r>
        <w:r w:rsidR="00BB5E12" w:rsidRPr="008D681D">
          <w:rPr>
            <w:color w:val="0070C0"/>
          </w:rPr>
          <w:fldChar w:fldCharType="end"/>
        </w:r>
      </w:p>
      <w:p w:rsidR="00BB5E12" w:rsidRPr="008D681D" w:rsidRDefault="008D681D">
        <w:pPr>
          <w:pStyle w:val="Piedepgina"/>
          <w:rPr>
            <w:color w:val="0070C0"/>
          </w:rPr>
        </w:pPr>
        <w:r>
          <w:rPr>
            <w:color w:val="0070C0"/>
          </w:rPr>
          <w:t xml:space="preserve">Código </w:t>
        </w:r>
        <w:r>
          <w:rPr>
            <w:color w:val="0070C0"/>
          </w:rPr>
          <w:t>GR-R-044</w:t>
        </w:r>
        <w:bookmarkStart w:id="0" w:name="_GoBack"/>
        <w:bookmarkEnd w:id="0"/>
        <w:r w:rsidRPr="008D681D">
          <w:rPr>
            <w:color w:val="0070C0"/>
          </w:rPr>
          <w:t xml:space="preserve"> Versión 1</w:t>
        </w:r>
      </w:p>
    </w:sdtContent>
  </w:sdt>
  <w:p w:rsidR="00BB5E12" w:rsidRDefault="00BB5E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D" w:rsidRDefault="008D6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E3" w:rsidRDefault="001322E3" w:rsidP="00802B99">
      <w:pPr>
        <w:spacing w:after="0" w:line="240" w:lineRule="auto"/>
      </w:pPr>
      <w:r>
        <w:separator/>
      </w:r>
    </w:p>
  </w:footnote>
  <w:footnote w:type="continuationSeparator" w:id="0">
    <w:p w:rsidR="001322E3" w:rsidRDefault="001322E3" w:rsidP="0080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D" w:rsidRDefault="008D6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12" w:rsidRDefault="00700BDE">
    <w:pPr>
      <w:pStyle w:val="Encabezado"/>
    </w:pPr>
    <w:r>
      <w:rPr>
        <w:noProof/>
        <w:lang w:eastAsia="es-CO"/>
      </w:rPr>
      <mc:AlternateContent>
        <mc:Choice Requires="wps">
          <w:drawing>
            <wp:anchor distT="45720" distB="45720" distL="114300" distR="114300" simplePos="0" relativeHeight="251667456" behindDoc="0" locked="0" layoutInCell="1" allowOverlap="1" wp14:anchorId="570CA50F" wp14:editId="1B251DB2">
              <wp:simplePos x="0" y="0"/>
              <wp:positionH relativeFrom="margin">
                <wp:posOffset>3824605</wp:posOffset>
              </wp:positionH>
              <wp:positionV relativeFrom="paragraph">
                <wp:posOffset>-238125</wp:posOffset>
              </wp:positionV>
              <wp:extent cx="2243455" cy="9715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971550"/>
                      </a:xfrm>
                      <a:prstGeom prst="rect">
                        <a:avLst/>
                      </a:prstGeom>
                      <a:solidFill>
                        <a:srgbClr val="FFFFFF"/>
                      </a:solidFill>
                      <a:ln w="9525">
                        <a:noFill/>
                        <a:miter lim="800000"/>
                        <a:headEnd/>
                        <a:tailEnd/>
                      </a:ln>
                    </wps:spPr>
                    <wps:txb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301.15pt;margin-top:-18.75pt;width:176.65pt;height:76.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" stroked="f">
              <v:textbox>
                <w:txbxContent>
                  <w:p w:rsidR="00BB5E12" w:rsidRPr="00767951" w:rsidRDefault="00BB5E12" w:rsidP="005E2954">
                    <w:pPr>
                      <w:pStyle w:val="Sinespaciado"/>
                      <w:jc w:val="right"/>
                      <w:rPr>
                        <w:rFonts w:asciiTheme="minorHAnsi" w:hAnsiTheme="minorHAnsi" w:cstheme="minorHAnsi"/>
                        <w:b/>
                        <w:color w:val="0033A0"/>
                        <w:sz w:val="18"/>
                      </w:rPr>
                    </w:pPr>
                    <w:r w:rsidRPr="00767951">
                      <w:rPr>
                        <w:rFonts w:asciiTheme="minorHAnsi" w:hAnsiTheme="minorHAnsi" w:cstheme="minorHAnsi"/>
                        <w:b/>
                        <w:color w:val="0033A0"/>
                        <w:sz w:val="18"/>
                      </w:rPr>
                      <w:t xml:space="preserve">SEDE PRINCIPAL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CRA 14A No. 9A - 65, Pitalito Huila</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Tel: (57) (8) 836 33 62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 xml:space="preserve">Fax: (57) (8) 836 42 85 </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gerencia@esemauelcastrotovar.com</w:t>
                    </w:r>
                  </w:p>
                  <w:p w:rsidR="00BB5E12" w:rsidRPr="00767951" w:rsidRDefault="00BB5E12" w:rsidP="005E2954">
                    <w:pPr>
                      <w:pStyle w:val="Sinespaciado"/>
                      <w:jc w:val="right"/>
                      <w:rPr>
                        <w:rFonts w:asciiTheme="minorHAnsi" w:hAnsiTheme="minorHAnsi" w:cstheme="minorHAnsi"/>
                        <w:color w:val="0033A0"/>
                        <w:sz w:val="18"/>
                      </w:rPr>
                    </w:pPr>
                    <w:r w:rsidRPr="00767951">
                      <w:rPr>
                        <w:rFonts w:asciiTheme="minorHAnsi" w:hAnsiTheme="minorHAnsi" w:cstheme="minorHAnsi"/>
                        <w:color w:val="0033A0"/>
                        <w:sz w:val="18"/>
                      </w:rPr>
                      <w:t>www.esemanuelcastrotovar.com</w:t>
                    </w:r>
                  </w:p>
                  <w:p w:rsidR="00BB5E12" w:rsidRPr="00767951" w:rsidRDefault="00BB5E12" w:rsidP="005E2954">
                    <w:pPr>
                      <w:rPr>
                        <w:rFonts w:cstheme="minorHAnsi"/>
                        <w:color w:val="0033A0"/>
                        <w:sz w:val="18"/>
                      </w:rPr>
                    </w:pPr>
                  </w:p>
                  <w:p w:rsidR="00BB5E12" w:rsidRDefault="00BB5E12" w:rsidP="005E2954"/>
                </w:txbxContent>
              </v:textbox>
              <w10:wrap type="square" anchorx="margin"/>
            </v:shape>
          </w:pict>
        </mc:Fallback>
      </mc:AlternateContent>
    </w:r>
    <w:r w:rsidR="00BB5E12">
      <w:rPr>
        <w:rFonts w:ascii="Times New Roman" w:hAnsi="Times New Roman"/>
        <w:noProof/>
        <w:sz w:val="24"/>
        <w:szCs w:val="24"/>
        <w:lang w:eastAsia="es-CO"/>
      </w:rPr>
      <w:drawing>
        <wp:anchor distT="36576" distB="36576" distL="36576" distR="36576" simplePos="0" relativeHeight="251659264" behindDoc="0" locked="0" layoutInCell="1" allowOverlap="1" wp14:anchorId="79F1090E" wp14:editId="2EF564A9">
          <wp:simplePos x="0" y="0"/>
          <wp:positionH relativeFrom="column">
            <wp:posOffset>0</wp:posOffset>
          </wp:positionH>
          <wp:positionV relativeFrom="paragraph">
            <wp:posOffset>-78105</wp:posOffset>
          </wp:positionV>
          <wp:extent cx="2984500" cy="723900"/>
          <wp:effectExtent l="0" t="0" r="635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1D" w:rsidRDefault="008D6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5B4"/>
    <w:multiLevelType w:val="hybridMultilevel"/>
    <w:tmpl w:val="3AEAA220"/>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2B3322"/>
    <w:multiLevelType w:val="hybridMultilevel"/>
    <w:tmpl w:val="98DA809A"/>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7BF2B4B"/>
    <w:multiLevelType w:val="hybridMultilevel"/>
    <w:tmpl w:val="11C63598"/>
    <w:lvl w:ilvl="0" w:tplc="2EC0DA40">
      <w:start w:val="1"/>
      <w:numFmt w:val="ordinalText"/>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07768F"/>
    <w:multiLevelType w:val="hybridMultilevel"/>
    <w:tmpl w:val="3ABCBA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A5387A"/>
    <w:multiLevelType w:val="hybridMultilevel"/>
    <w:tmpl w:val="C1D22328"/>
    <w:lvl w:ilvl="0" w:tplc="240A0011">
      <w:start w:val="1"/>
      <w:numFmt w:val="decimal"/>
      <w:lvlText w:val="%1)"/>
      <w:lvlJc w:val="left"/>
      <w:pPr>
        <w:ind w:left="720" w:hanging="360"/>
      </w:pPr>
      <w:rPr>
        <w:rFonts w:hint="default"/>
        <w:b/>
        <w:i w:val="0"/>
        <w:cap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FE2F24"/>
    <w:multiLevelType w:val="hybridMultilevel"/>
    <w:tmpl w:val="B4EAE69C"/>
    <w:lvl w:ilvl="0" w:tplc="0BCCF2DC">
      <w:numFmt w:val="bullet"/>
      <w:lvlText w:val="•"/>
      <w:lvlJc w:val="left"/>
      <w:pPr>
        <w:ind w:left="36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D359D7"/>
    <w:multiLevelType w:val="hybridMultilevel"/>
    <w:tmpl w:val="CE985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2B5EEC"/>
    <w:multiLevelType w:val="hybridMultilevel"/>
    <w:tmpl w:val="BC4A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244CE7"/>
    <w:multiLevelType w:val="hybridMultilevel"/>
    <w:tmpl w:val="E996B6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7747DCB"/>
    <w:multiLevelType w:val="hybridMultilevel"/>
    <w:tmpl w:val="509CC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BA1D70"/>
    <w:multiLevelType w:val="hybridMultilevel"/>
    <w:tmpl w:val="2758AC9E"/>
    <w:lvl w:ilvl="0" w:tplc="2EC0DA40">
      <w:start w:val="1"/>
      <w:numFmt w:val="ordinalText"/>
      <w:lvlText w:val="%1."/>
      <w:lvlJc w:val="left"/>
      <w:pPr>
        <w:ind w:left="360" w:hanging="360"/>
      </w:pPr>
      <w:rPr>
        <w:rFonts w:hint="default"/>
        <w:b/>
        <w:i w:val="0"/>
        <w:cap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BAC0FFD"/>
    <w:multiLevelType w:val="hybridMultilevel"/>
    <w:tmpl w:val="0AF0E8FA"/>
    <w:lvl w:ilvl="0" w:tplc="BE5C787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A92347E"/>
    <w:multiLevelType w:val="hybridMultilevel"/>
    <w:tmpl w:val="F42E2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1493DC1"/>
    <w:multiLevelType w:val="hybridMultilevel"/>
    <w:tmpl w:val="9EF0E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BE5542D"/>
    <w:multiLevelType w:val="hybridMultilevel"/>
    <w:tmpl w:val="F028DA14"/>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FE969AF"/>
    <w:multiLevelType w:val="hybridMultilevel"/>
    <w:tmpl w:val="60FC1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12"/>
  </w:num>
  <w:num w:numId="6">
    <w:abstractNumId w:val="9"/>
  </w:num>
  <w:num w:numId="7">
    <w:abstractNumId w:val="15"/>
  </w:num>
  <w:num w:numId="8">
    <w:abstractNumId w:val="2"/>
  </w:num>
  <w:num w:numId="9">
    <w:abstractNumId w:val="4"/>
  </w:num>
  <w:num w:numId="10">
    <w:abstractNumId w:val="0"/>
  </w:num>
  <w:num w:numId="11">
    <w:abstractNumId w:val="14"/>
  </w:num>
  <w:num w:numId="12">
    <w:abstractNumId w:val="3"/>
  </w:num>
  <w:num w:numId="13">
    <w:abstractNumId w:val="6"/>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95"/>
    <w:rsid w:val="00005666"/>
    <w:rsid w:val="000122A0"/>
    <w:rsid w:val="00016416"/>
    <w:rsid w:val="0004252C"/>
    <w:rsid w:val="00045EE1"/>
    <w:rsid w:val="0008183B"/>
    <w:rsid w:val="000823D2"/>
    <w:rsid w:val="000A51A0"/>
    <w:rsid w:val="000B1132"/>
    <w:rsid w:val="000C33DA"/>
    <w:rsid w:val="000C6A15"/>
    <w:rsid w:val="00122082"/>
    <w:rsid w:val="001322E3"/>
    <w:rsid w:val="001C20D6"/>
    <w:rsid w:val="001C746A"/>
    <w:rsid w:val="001F240E"/>
    <w:rsid w:val="00216AE3"/>
    <w:rsid w:val="00221C7C"/>
    <w:rsid w:val="00260D93"/>
    <w:rsid w:val="002A24A1"/>
    <w:rsid w:val="002A4767"/>
    <w:rsid w:val="002A74ED"/>
    <w:rsid w:val="002D6BEC"/>
    <w:rsid w:val="002E47F4"/>
    <w:rsid w:val="002E60BD"/>
    <w:rsid w:val="002F0362"/>
    <w:rsid w:val="00311C9D"/>
    <w:rsid w:val="00332E13"/>
    <w:rsid w:val="0035777A"/>
    <w:rsid w:val="003710F3"/>
    <w:rsid w:val="00392E55"/>
    <w:rsid w:val="00402085"/>
    <w:rsid w:val="0041197C"/>
    <w:rsid w:val="00414BA7"/>
    <w:rsid w:val="004331FE"/>
    <w:rsid w:val="00447611"/>
    <w:rsid w:val="004524E8"/>
    <w:rsid w:val="00453135"/>
    <w:rsid w:val="00456E2D"/>
    <w:rsid w:val="00464DDB"/>
    <w:rsid w:val="0048561D"/>
    <w:rsid w:val="00494B6C"/>
    <w:rsid w:val="004A1772"/>
    <w:rsid w:val="004A7485"/>
    <w:rsid w:val="004F2ABB"/>
    <w:rsid w:val="00501C32"/>
    <w:rsid w:val="00524337"/>
    <w:rsid w:val="00555DA6"/>
    <w:rsid w:val="00564D72"/>
    <w:rsid w:val="00572295"/>
    <w:rsid w:val="00581FCF"/>
    <w:rsid w:val="0058615D"/>
    <w:rsid w:val="005B65A9"/>
    <w:rsid w:val="005C0C61"/>
    <w:rsid w:val="005C5A90"/>
    <w:rsid w:val="005D021E"/>
    <w:rsid w:val="005E0526"/>
    <w:rsid w:val="005E2954"/>
    <w:rsid w:val="0063200B"/>
    <w:rsid w:val="006347EE"/>
    <w:rsid w:val="00642AD1"/>
    <w:rsid w:val="00646BBE"/>
    <w:rsid w:val="00677D19"/>
    <w:rsid w:val="006842EA"/>
    <w:rsid w:val="006F23DE"/>
    <w:rsid w:val="00700BDE"/>
    <w:rsid w:val="00705DE6"/>
    <w:rsid w:val="00705FF0"/>
    <w:rsid w:val="00731D11"/>
    <w:rsid w:val="00732293"/>
    <w:rsid w:val="0074060A"/>
    <w:rsid w:val="0074683D"/>
    <w:rsid w:val="00767951"/>
    <w:rsid w:val="00780A37"/>
    <w:rsid w:val="00785E1F"/>
    <w:rsid w:val="00796C59"/>
    <w:rsid w:val="007A0771"/>
    <w:rsid w:val="007B713A"/>
    <w:rsid w:val="007C1E34"/>
    <w:rsid w:val="007C217A"/>
    <w:rsid w:val="007C29C8"/>
    <w:rsid w:val="007C697B"/>
    <w:rsid w:val="007D66A9"/>
    <w:rsid w:val="008003F5"/>
    <w:rsid w:val="00802B99"/>
    <w:rsid w:val="0084059A"/>
    <w:rsid w:val="00861552"/>
    <w:rsid w:val="00866906"/>
    <w:rsid w:val="008A6A92"/>
    <w:rsid w:val="008D0FA2"/>
    <w:rsid w:val="008D681D"/>
    <w:rsid w:val="009458D0"/>
    <w:rsid w:val="009462B3"/>
    <w:rsid w:val="00965242"/>
    <w:rsid w:val="0097315F"/>
    <w:rsid w:val="00984343"/>
    <w:rsid w:val="00991500"/>
    <w:rsid w:val="009C76B0"/>
    <w:rsid w:val="009E4717"/>
    <w:rsid w:val="009E6D4E"/>
    <w:rsid w:val="00A00B02"/>
    <w:rsid w:val="00A053AB"/>
    <w:rsid w:val="00A40FD0"/>
    <w:rsid w:val="00A460CF"/>
    <w:rsid w:val="00A627DA"/>
    <w:rsid w:val="00A66FFD"/>
    <w:rsid w:val="00A95391"/>
    <w:rsid w:val="00AB6A21"/>
    <w:rsid w:val="00AC0111"/>
    <w:rsid w:val="00AC720F"/>
    <w:rsid w:val="00AD7CA5"/>
    <w:rsid w:val="00AD7F87"/>
    <w:rsid w:val="00AE0046"/>
    <w:rsid w:val="00AE0F20"/>
    <w:rsid w:val="00B06F99"/>
    <w:rsid w:val="00B408D2"/>
    <w:rsid w:val="00B425EB"/>
    <w:rsid w:val="00B535DF"/>
    <w:rsid w:val="00B563EC"/>
    <w:rsid w:val="00B63979"/>
    <w:rsid w:val="00BA30B7"/>
    <w:rsid w:val="00BB1E25"/>
    <w:rsid w:val="00BB5E12"/>
    <w:rsid w:val="00BD3185"/>
    <w:rsid w:val="00BF70C0"/>
    <w:rsid w:val="00C05DC1"/>
    <w:rsid w:val="00C2718A"/>
    <w:rsid w:val="00C3243A"/>
    <w:rsid w:val="00C44684"/>
    <w:rsid w:val="00C70777"/>
    <w:rsid w:val="00C71729"/>
    <w:rsid w:val="00C96206"/>
    <w:rsid w:val="00CB55B7"/>
    <w:rsid w:val="00CE2DBB"/>
    <w:rsid w:val="00CF0915"/>
    <w:rsid w:val="00D00595"/>
    <w:rsid w:val="00D15E86"/>
    <w:rsid w:val="00D63C60"/>
    <w:rsid w:val="00D8423D"/>
    <w:rsid w:val="00D9244F"/>
    <w:rsid w:val="00D9458A"/>
    <w:rsid w:val="00DA06B7"/>
    <w:rsid w:val="00DA0721"/>
    <w:rsid w:val="00DA4834"/>
    <w:rsid w:val="00DB1167"/>
    <w:rsid w:val="00DD61C2"/>
    <w:rsid w:val="00DE3D4C"/>
    <w:rsid w:val="00DF4208"/>
    <w:rsid w:val="00E0566A"/>
    <w:rsid w:val="00E42A7B"/>
    <w:rsid w:val="00E5424C"/>
    <w:rsid w:val="00E60045"/>
    <w:rsid w:val="00E61B34"/>
    <w:rsid w:val="00E67404"/>
    <w:rsid w:val="00E73544"/>
    <w:rsid w:val="00E910F9"/>
    <w:rsid w:val="00ED4B2E"/>
    <w:rsid w:val="00EF7E83"/>
    <w:rsid w:val="00F01475"/>
    <w:rsid w:val="00F131DF"/>
    <w:rsid w:val="00F16571"/>
    <w:rsid w:val="00F30393"/>
    <w:rsid w:val="00F5044C"/>
    <w:rsid w:val="00F648B5"/>
    <w:rsid w:val="00F64FAF"/>
    <w:rsid w:val="00F855CB"/>
    <w:rsid w:val="00FA27CF"/>
    <w:rsid w:val="00FA3D87"/>
    <w:rsid w:val="00FC554E"/>
    <w:rsid w:val="00FD76AF"/>
    <w:rsid w:val="00FE6D51"/>
    <w:rsid w:val="00FF4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uiPriority w:val="99"/>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B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B99"/>
  </w:style>
  <w:style w:type="paragraph" w:styleId="Piedepgina">
    <w:name w:val="footer"/>
    <w:basedOn w:val="Normal"/>
    <w:link w:val="PiedepginaCar"/>
    <w:uiPriority w:val="99"/>
    <w:unhideWhenUsed/>
    <w:rsid w:val="00802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B99"/>
  </w:style>
  <w:style w:type="paragraph" w:styleId="Textoindependiente">
    <w:name w:val="Body Text"/>
    <w:basedOn w:val="Normal"/>
    <w:link w:val="TextoindependienteCar"/>
    <w:uiPriority w:val="99"/>
    <w:unhideWhenUsed/>
    <w:rsid w:val="00D8423D"/>
    <w:pPr>
      <w:spacing w:after="120"/>
    </w:pPr>
    <w:rPr>
      <w:rFonts w:eastAsiaTheme="minorEastAsia"/>
      <w:lang w:val="es-ES"/>
    </w:rPr>
  </w:style>
  <w:style w:type="character" w:customStyle="1" w:styleId="TextoindependienteCar">
    <w:name w:val="Texto independiente Car"/>
    <w:basedOn w:val="Fuentedeprrafopredeter"/>
    <w:link w:val="Textoindependiente"/>
    <w:uiPriority w:val="99"/>
    <w:rsid w:val="00D8423D"/>
    <w:rPr>
      <w:rFonts w:eastAsiaTheme="minorEastAsia"/>
      <w:lang w:val="es-ES"/>
    </w:rPr>
  </w:style>
  <w:style w:type="paragraph" w:styleId="Sinespaciado">
    <w:name w:val="No Spacing"/>
    <w:link w:val="SinespaciadoCar"/>
    <w:uiPriority w:val="1"/>
    <w:qFormat/>
    <w:rsid w:val="005E295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5E2954"/>
    <w:rPr>
      <w:rFonts w:ascii="Calibri" w:eastAsia="Calibri" w:hAnsi="Calibri" w:cs="Times New Roman"/>
      <w:lang w:val="es-ES"/>
    </w:rPr>
  </w:style>
  <w:style w:type="paragraph" w:customStyle="1" w:styleId="ESETtulos">
    <w:name w:val="ESE Títulos"/>
    <w:basedOn w:val="Normal"/>
    <w:next w:val="Normal"/>
    <w:link w:val="ESETtulosCar"/>
    <w:qFormat/>
    <w:rsid w:val="00122082"/>
    <w:pPr>
      <w:outlineLvl w:val="0"/>
    </w:pPr>
    <w:rPr>
      <w:rFonts w:ascii="Bliss" w:hAnsi="Bliss"/>
      <w:b/>
      <w:sz w:val="28"/>
      <w:lang w:val="es-ES"/>
    </w:rPr>
  </w:style>
  <w:style w:type="character" w:customStyle="1" w:styleId="ESETtulosCar">
    <w:name w:val="ESE Títulos Car"/>
    <w:basedOn w:val="Fuentedeprrafopredeter"/>
    <w:link w:val="ESETtulos"/>
    <w:rsid w:val="00122082"/>
    <w:rPr>
      <w:rFonts w:ascii="Bliss" w:hAnsi="Bliss"/>
      <w:b/>
      <w:sz w:val="28"/>
      <w:lang w:val="es-ES"/>
    </w:rPr>
  </w:style>
  <w:style w:type="paragraph" w:styleId="Textoindependiente2">
    <w:name w:val="Body Text 2"/>
    <w:basedOn w:val="Normal"/>
    <w:link w:val="Textoindependiente2Car"/>
    <w:uiPriority w:val="99"/>
    <w:rsid w:val="00785E1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785E1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05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E0F2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45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8D0"/>
    <w:rPr>
      <w:rFonts w:ascii="Tahoma" w:hAnsi="Tahoma" w:cs="Tahoma"/>
      <w:sz w:val="16"/>
      <w:szCs w:val="16"/>
    </w:rPr>
  </w:style>
  <w:style w:type="character" w:styleId="Hipervnculo">
    <w:name w:val="Hyperlink"/>
    <w:basedOn w:val="Fuentedeprrafopredeter"/>
    <w:uiPriority w:val="99"/>
    <w:unhideWhenUsed/>
    <w:rsid w:val="00524337"/>
    <w:rPr>
      <w:color w:val="0563C1" w:themeColor="hyperlink"/>
      <w:u w:val="single"/>
    </w:rPr>
  </w:style>
  <w:style w:type="character" w:styleId="Textoennegrita">
    <w:name w:val="Strong"/>
    <w:basedOn w:val="Fuentedeprrafopredeter"/>
    <w:uiPriority w:val="22"/>
    <w:qFormat/>
    <w:rsid w:val="00C71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1087">
      <w:bodyDiv w:val="1"/>
      <w:marLeft w:val="0"/>
      <w:marRight w:val="0"/>
      <w:marTop w:val="0"/>
      <w:marBottom w:val="0"/>
      <w:divBdr>
        <w:top w:val="none" w:sz="0" w:space="0" w:color="auto"/>
        <w:left w:val="none" w:sz="0" w:space="0" w:color="auto"/>
        <w:bottom w:val="none" w:sz="0" w:space="0" w:color="auto"/>
        <w:right w:val="none" w:sz="0" w:space="0" w:color="auto"/>
      </w:divBdr>
    </w:div>
    <w:div w:id="310913797">
      <w:bodyDiv w:val="1"/>
      <w:marLeft w:val="0"/>
      <w:marRight w:val="0"/>
      <w:marTop w:val="0"/>
      <w:marBottom w:val="0"/>
      <w:divBdr>
        <w:top w:val="none" w:sz="0" w:space="0" w:color="auto"/>
        <w:left w:val="none" w:sz="0" w:space="0" w:color="auto"/>
        <w:bottom w:val="none" w:sz="0" w:space="0" w:color="auto"/>
        <w:right w:val="none" w:sz="0" w:space="0" w:color="auto"/>
      </w:divBdr>
    </w:div>
    <w:div w:id="683753258">
      <w:bodyDiv w:val="1"/>
      <w:marLeft w:val="0"/>
      <w:marRight w:val="0"/>
      <w:marTop w:val="0"/>
      <w:marBottom w:val="0"/>
      <w:divBdr>
        <w:top w:val="none" w:sz="0" w:space="0" w:color="auto"/>
        <w:left w:val="none" w:sz="0" w:space="0" w:color="auto"/>
        <w:bottom w:val="none" w:sz="0" w:space="0" w:color="auto"/>
        <w:right w:val="none" w:sz="0" w:space="0" w:color="auto"/>
      </w:divBdr>
    </w:div>
    <w:div w:id="1282371913">
      <w:bodyDiv w:val="1"/>
      <w:marLeft w:val="0"/>
      <w:marRight w:val="0"/>
      <w:marTop w:val="0"/>
      <w:marBottom w:val="0"/>
      <w:divBdr>
        <w:top w:val="none" w:sz="0" w:space="0" w:color="auto"/>
        <w:left w:val="none" w:sz="0" w:space="0" w:color="auto"/>
        <w:bottom w:val="none" w:sz="0" w:space="0" w:color="auto"/>
        <w:right w:val="none" w:sz="0" w:space="0" w:color="auto"/>
      </w:divBdr>
    </w:div>
    <w:div w:id="2088727668">
      <w:bodyDiv w:val="1"/>
      <w:marLeft w:val="0"/>
      <w:marRight w:val="0"/>
      <w:marTop w:val="0"/>
      <w:marBottom w:val="0"/>
      <w:divBdr>
        <w:top w:val="none" w:sz="0" w:space="0" w:color="auto"/>
        <w:left w:val="none" w:sz="0" w:space="0" w:color="auto"/>
        <w:bottom w:val="none" w:sz="0" w:space="0" w:color="auto"/>
        <w:right w:val="none" w:sz="0" w:space="0" w:color="auto"/>
      </w:divBdr>
    </w:div>
    <w:div w:id="21444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1A11-5940-4677-9C75-09E932FA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Pula Ardila</dc:creator>
  <cp:lastModifiedBy>LABORATORIO3</cp:lastModifiedBy>
  <cp:revision>5</cp:revision>
  <cp:lastPrinted>2019-02-06T19:37:00Z</cp:lastPrinted>
  <dcterms:created xsi:type="dcterms:W3CDTF">2019-10-16T16:22:00Z</dcterms:created>
  <dcterms:modified xsi:type="dcterms:W3CDTF">2019-10-17T22:40:00Z</dcterms:modified>
</cp:coreProperties>
</file>